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1FA" w:rsidRDefault="001C11FA" w:rsidP="00233101">
      <w:pPr>
        <w:widowControl/>
        <w:spacing w:line="460" w:lineRule="exact"/>
        <w:jc w:val="center"/>
        <w:rPr>
          <w:rFonts w:asciiTheme="majorEastAsia" w:eastAsiaTheme="majorEastAsia" w:hAnsiTheme="majorEastAsia" w:cs="宋体"/>
          <w:b/>
          <w:kern w:val="0"/>
          <w:sz w:val="44"/>
          <w:szCs w:val="44"/>
        </w:rPr>
      </w:pPr>
    </w:p>
    <w:p w:rsidR="002264CB" w:rsidRPr="002264CB" w:rsidRDefault="00AB6933" w:rsidP="00233101">
      <w:pPr>
        <w:widowControl/>
        <w:spacing w:line="460" w:lineRule="exact"/>
        <w:jc w:val="center"/>
        <w:rPr>
          <w:rFonts w:asciiTheme="majorEastAsia" w:eastAsiaTheme="majorEastAsia" w:hAnsiTheme="majorEastAsia" w:cs="宋体"/>
          <w:b/>
          <w:kern w:val="0"/>
          <w:sz w:val="44"/>
          <w:szCs w:val="44"/>
        </w:rPr>
      </w:pPr>
      <w:r>
        <w:rPr>
          <w:rFonts w:asciiTheme="majorEastAsia" w:eastAsiaTheme="majorEastAsia" w:hAnsiTheme="majorEastAsia" w:cs="宋体" w:hint="eastAsia"/>
          <w:b/>
          <w:kern w:val="0"/>
          <w:sz w:val="44"/>
          <w:szCs w:val="44"/>
        </w:rPr>
        <w:t>重庆市</w:t>
      </w:r>
      <w:r w:rsidR="002264CB" w:rsidRPr="002264CB">
        <w:rPr>
          <w:rFonts w:asciiTheme="majorEastAsia" w:eastAsiaTheme="majorEastAsia" w:hAnsiTheme="majorEastAsia" w:cs="宋体" w:hint="eastAsia"/>
          <w:b/>
          <w:kern w:val="0"/>
          <w:sz w:val="44"/>
          <w:szCs w:val="44"/>
        </w:rPr>
        <w:t>綦江区人民医院</w:t>
      </w:r>
    </w:p>
    <w:p w:rsidR="002264CB" w:rsidRPr="002264CB" w:rsidRDefault="002264CB" w:rsidP="00233101">
      <w:pPr>
        <w:widowControl/>
        <w:spacing w:line="460" w:lineRule="exact"/>
        <w:jc w:val="center"/>
        <w:rPr>
          <w:rFonts w:asciiTheme="majorEastAsia" w:eastAsiaTheme="majorEastAsia" w:hAnsiTheme="majorEastAsia" w:cs="宋体"/>
          <w:b/>
          <w:kern w:val="0"/>
          <w:sz w:val="44"/>
          <w:szCs w:val="44"/>
        </w:rPr>
      </w:pPr>
      <w:r w:rsidRPr="002264CB">
        <w:rPr>
          <w:rFonts w:asciiTheme="majorEastAsia" w:eastAsiaTheme="majorEastAsia" w:hAnsiTheme="majorEastAsia" w:cs="宋体" w:hint="eastAsia"/>
          <w:b/>
          <w:kern w:val="0"/>
          <w:sz w:val="44"/>
          <w:szCs w:val="44"/>
        </w:rPr>
        <w:t> </w:t>
      </w:r>
      <w:proofErr w:type="gramStart"/>
      <w:r w:rsidRPr="002264CB">
        <w:rPr>
          <w:rFonts w:asciiTheme="majorEastAsia" w:eastAsiaTheme="majorEastAsia" w:hAnsiTheme="majorEastAsia" w:cs="宋体" w:hint="eastAsia"/>
          <w:b/>
          <w:kern w:val="0"/>
          <w:sz w:val="44"/>
          <w:szCs w:val="44"/>
        </w:rPr>
        <w:t>201</w:t>
      </w:r>
      <w:r w:rsidR="006C134B">
        <w:rPr>
          <w:rFonts w:asciiTheme="majorEastAsia" w:eastAsiaTheme="majorEastAsia" w:hAnsiTheme="majorEastAsia" w:cs="宋体" w:hint="eastAsia"/>
          <w:b/>
          <w:kern w:val="0"/>
          <w:sz w:val="44"/>
          <w:szCs w:val="44"/>
        </w:rPr>
        <w:t>7</w:t>
      </w:r>
      <w:r w:rsidRPr="002264CB">
        <w:rPr>
          <w:rFonts w:asciiTheme="majorEastAsia" w:eastAsiaTheme="majorEastAsia" w:hAnsiTheme="majorEastAsia" w:cs="宋体" w:hint="eastAsia"/>
          <w:b/>
          <w:kern w:val="0"/>
          <w:sz w:val="44"/>
          <w:szCs w:val="44"/>
        </w:rPr>
        <w:t>年</w:t>
      </w:r>
      <w:r w:rsidR="006C134B">
        <w:rPr>
          <w:rFonts w:asciiTheme="majorEastAsia" w:eastAsiaTheme="majorEastAsia" w:hAnsiTheme="majorEastAsia" w:cs="宋体" w:hint="eastAsia"/>
          <w:b/>
          <w:kern w:val="0"/>
          <w:sz w:val="44"/>
          <w:szCs w:val="44"/>
        </w:rPr>
        <w:t>住</w:t>
      </w:r>
      <w:r w:rsidR="00300412">
        <w:rPr>
          <w:rFonts w:asciiTheme="majorEastAsia" w:eastAsiaTheme="majorEastAsia" w:hAnsiTheme="majorEastAsia" w:cs="宋体" w:hint="eastAsia"/>
          <w:b/>
          <w:kern w:val="0"/>
          <w:sz w:val="44"/>
          <w:szCs w:val="44"/>
        </w:rPr>
        <w:t>培医师</w:t>
      </w:r>
      <w:proofErr w:type="gramEnd"/>
      <w:r w:rsidR="00006558">
        <w:rPr>
          <w:rFonts w:asciiTheme="majorEastAsia" w:eastAsiaTheme="majorEastAsia" w:hAnsiTheme="majorEastAsia" w:cs="宋体" w:hint="eastAsia"/>
          <w:b/>
          <w:kern w:val="0"/>
          <w:sz w:val="44"/>
          <w:szCs w:val="44"/>
        </w:rPr>
        <w:t>招生录取</w:t>
      </w:r>
      <w:r w:rsidR="00300412">
        <w:rPr>
          <w:rFonts w:asciiTheme="majorEastAsia" w:eastAsiaTheme="majorEastAsia" w:hAnsiTheme="majorEastAsia" w:cs="宋体" w:hint="eastAsia"/>
          <w:b/>
          <w:kern w:val="0"/>
          <w:sz w:val="44"/>
          <w:szCs w:val="44"/>
        </w:rPr>
        <w:t>方案</w:t>
      </w:r>
    </w:p>
    <w:p w:rsidR="002264CB" w:rsidRPr="001D7CFE" w:rsidRDefault="002264CB" w:rsidP="00233101">
      <w:pPr>
        <w:widowControl/>
        <w:spacing w:line="460" w:lineRule="exact"/>
        <w:jc w:val="left"/>
        <w:rPr>
          <w:rFonts w:ascii="仿宋_GB2312" w:eastAsia="仿宋_GB2312" w:hAnsi="宋体" w:cs="宋体"/>
          <w:kern w:val="0"/>
          <w:sz w:val="32"/>
          <w:szCs w:val="32"/>
        </w:rPr>
      </w:pPr>
      <w:r w:rsidRPr="002264CB">
        <w:rPr>
          <w:rFonts w:ascii="宋体" w:eastAsia="仿宋_GB2312" w:hAnsi="宋体" w:cs="宋体" w:hint="eastAsia"/>
          <w:kern w:val="0"/>
          <w:sz w:val="28"/>
          <w:szCs w:val="28"/>
        </w:rPr>
        <w:t> </w:t>
      </w:r>
    </w:p>
    <w:p w:rsidR="00AB6933" w:rsidRPr="00AB6933" w:rsidRDefault="00A31A2D" w:rsidP="00AB6933">
      <w:pPr>
        <w:widowControl/>
        <w:spacing w:line="402" w:lineRule="atLeast"/>
        <w:ind w:left="-141" w:firstLineChars="250" w:firstLine="700"/>
        <w:jc w:val="left"/>
        <w:rPr>
          <w:rFonts w:ascii="仿宋_GB2312" w:eastAsia="仿宋_GB2312" w:hAnsi="Arial" w:cs="Arial"/>
          <w:color w:val="333333"/>
          <w:kern w:val="0"/>
          <w:sz w:val="28"/>
          <w:szCs w:val="28"/>
        </w:rPr>
      </w:pPr>
      <w:r w:rsidRPr="00AB6933">
        <w:rPr>
          <w:rFonts w:ascii="仿宋_GB2312" w:eastAsia="仿宋_GB2312" w:hAnsi="宋体" w:cs="宋体" w:hint="eastAsia"/>
          <w:kern w:val="0"/>
          <w:sz w:val="28"/>
          <w:szCs w:val="28"/>
        </w:rPr>
        <w:t>根据</w:t>
      </w:r>
      <w:r w:rsidR="00AB6933" w:rsidRPr="00AB6933">
        <w:rPr>
          <w:rFonts w:ascii="仿宋_GB2312" w:eastAsia="仿宋_GB2312" w:hAnsi="宋体" w:cs="宋体" w:hint="eastAsia"/>
          <w:kern w:val="0"/>
          <w:sz w:val="28"/>
          <w:szCs w:val="28"/>
        </w:rPr>
        <w:t>重庆市卫计委《关于开展重庆市2017年住院医师护士规范化培训招生工作的通知》相关</w:t>
      </w:r>
      <w:r w:rsidR="00784B6C">
        <w:rPr>
          <w:rFonts w:ascii="仿宋_GB2312" w:eastAsia="仿宋_GB2312" w:hAnsi="宋体" w:cs="宋体" w:hint="eastAsia"/>
          <w:kern w:val="0"/>
          <w:sz w:val="28"/>
          <w:szCs w:val="28"/>
        </w:rPr>
        <w:t>要求</w:t>
      </w:r>
      <w:r w:rsidR="00154951" w:rsidRPr="00AB6933">
        <w:rPr>
          <w:rFonts w:ascii="仿宋_GB2312" w:eastAsia="仿宋_GB2312" w:hAnsi="宋体" w:cs="宋体" w:hint="eastAsia"/>
          <w:kern w:val="0"/>
          <w:sz w:val="28"/>
          <w:szCs w:val="28"/>
        </w:rPr>
        <w:t>。</w:t>
      </w:r>
      <w:r w:rsidR="00AB6933" w:rsidRPr="00AB6933">
        <w:rPr>
          <w:rFonts w:ascii="仿宋_GB2312" w:eastAsia="仿宋_GB2312" w:hAnsi="Arial" w:cs="Arial" w:hint="eastAsia"/>
          <w:color w:val="333333"/>
          <w:kern w:val="0"/>
          <w:sz w:val="28"/>
          <w:szCs w:val="28"/>
        </w:rPr>
        <w:t>我院即将开展201</w:t>
      </w:r>
      <w:r w:rsidR="00AB6933">
        <w:rPr>
          <w:rFonts w:ascii="仿宋_GB2312" w:eastAsia="仿宋_GB2312" w:hAnsi="Arial" w:cs="Arial" w:hint="eastAsia"/>
          <w:color w:val="333333"/>
          <w:kern w:val="0"/>
          <w:sz w:val="28"/>
          <w:szCs w:val="28"/>
        </w:rPr>
        <w:t>7</w:t>
      </w:r>
      <w:r w:rsidR="00AB6933" w:rsidRPr="00AB6933">
        <w:rPr>
          <w:rFonts w:ascii="仿宋_GB2312" w:eastAsia="仿宋_GB2312" w:hAnsi="Arial" w:cs="Arial" w:hint="eastAsia"/>
          <w:color w:val="333333"/>
          <w:kern w:val="0"/>
          <w:sz w:val="28"/>
          <w:szCs w:val="28"/>
        </w:rPr>
        <w:t>年住院医师</w:t>
      </w:r>
      <w:r w:rsidR="00AB6933">
        <w:rPr>
          <w:rFonts w:ascii="仿宋_GB2312" w:eastAsia="仿宋_GB2312" w:hAnsi="Arial" w:cs="Arial" w:hint="eastAsia"/>
          <w:color w:val="333333"/>
          <w:kern w:val="0"/>
          <w:sz w:val="28"/>
          <w:szCs w:val="28"/>
        </w:rPr>
        <w:t>规范化培训招生录取</w:t>
      </w:r>
      <w:r w:rsidR="00AB6933" w:rsidRPr="00AB6933">
        <w:rPr>
          <w:rFonts w:ascii="仿宋_GB2312" w:eastAsia="仿宋_GB2312" w:hAnsi="Arial" w:cs="Arial" w:hint="eastAsia"/>
          <w:color w:val="333333"/>
          <w:kern w:val="0"/>
          <w:sz w:val="28"/>
          <w:szCs w:val="28"/>
        </w:rPr>
        <w:t>工作。现将具体安排通知如下：</w:t>
      </w:r>
    </w:p>
    <w:p w:rsidR="00154951" w:rsidRPr="00AB6933" w:rsidRDefault="00AB6933" w:rsidP="00AB6933">
      <w:pPr>
        <w:spacing w:line="594" w:lineRule="exact"/>
        <w:ind w:firstLineChars="250" w:firstLine="700"/>
        <w:jc w:val="left"/>
        <w:rPr>
          <w:rFonts w:ascii="黑体" w:eastAsia="黑体" w:hAnsi="宋体" w:cs="宋体"/>
          <w:kern w:val="0"/>
          <w:sz w:val="28"/>
          <w:szCs w:val="28"/>
        </w:rPr>
      </w:pPr>
      <w:r w:rsidRPr="00AB6933">
        <w:rPr>
          <w:rFonts w:ascii="黑体" w:eastAsia="黑体" w:hAnsi="宋体" w:cs="宋体" w:hint="eastAsia"/>
          <w:kern w:val="0"/>
          <w:sz w:val="28"/>
          <w:szCs w:val="28"/>
        </w:rPr>
        <w:t>一、</w:t>
      </w:r>
      <w:r w:rsidR="006C134B" w:rsidRPr="00AB6933">
        <w:rPr>
          <w:rFonts w:ascii="黑体" w:eastAsia="黑体" w:hAnsi="宋体" w:cs="宋体" w:hint="eastAsia"/>
          <w:kern w:val="0"/>
          <w:sz w:val="28"/>
          <w:szCs w:val="28"/>
        </w:rPr>
        <w:t>招生对象及条件</w:t>
      </w:r>
    </w:p>
    <w:p w:rsidR="00F74472" w:rsidRPr="00AB6933" w:rsidRDefault="00F74472" w:rsidP="00C138B8">
      <w:pPr>
        <w:pStyle w:val="a5"/>
        <w:widowControl/>
        <w:numPr>
          <w:ilvl w:val="0"/>
          <w:numId w:val="3"/>
        </w:numPr>
        <w:spacing w:line="570" w:lineRule="exact"/>
        <w:ind w:firstLineChars="0"/>
        <w:jc w:val="left"/>
        <w:rPr>
          <w:rFonts w:ascii="仿宋_GB2312" w:eastAsia="仿宋_GB2312" w:hAnsi="Tahoma" w:cs="Tahoma"/>
          <w:color w:val="555555"/>
          <w:sz w:val="28"/>
          <w:szCs w:val="28"/>
        </w:rPr>
      </w:pPr>
      <w:r w:rsidRPr="00AB6933">
        <w:rPr>
          <w:rFonts w:ascii="仿宋_GB2312" w:eastAsia="仿宋_GB2312" w:hAnsi="宋体" w:cs="宋体" w:hint="eastAsia"/>
          <w:kern w:val="0"/>
          <w:sz w:val="28"/>
          <w:szCs w:val="28"/>
        </w:rPr>
        <w:t>遵守宪法和法律，具有良好的品行</w:t>
      </w:r>
      <w:r w:rsidR="00AB6933" w:rsidRPr="00AB6933">
        <w:rPr>
          <w:rFonts w:ascii="仿宋_GB2312" w:eastAsia="仿宋_GB2312" w:hAnsi="Tahoma" w:cs="Tahoma" w:hint="eastAsia"/>
          <w:color w:val="555555"/>
          <w:sz w:val="28"/>
          <w:szCs w:val="28"/>
        </w:rPr>
        <w:t>。</w:t>
      </w:r>
    </w:p>
    <w:p w:rsidR="00F74472" w:rsidRPr="00AB6933" w:rsidRDefault="006C134B" w:rsidP="00C138B8">
      <w:pPr>
        <w:pStyle w:val="a5"/>
        <w:widowControl/>
        <w:numPr>
          <w:ilvl w:val="0"/>
          <w:numId w:val="3"/>
        </w:numPr>
        <w:spacing w:line="570" w:lineRule="exact"/>
        <w:ind w:firstLineChars="0"/>
        <w:jc w:val="left"/>
        <w:rPr>
          <w:rFonts w:ascii="仿宋_GB2312" w:eastAsia="仿宋_GB2312" w:hAnsi="宋体" w:cs="宋体"/>
          <w:kern w:val="0"/>
          <w:sz w:val="28"/>
          <w:szCs w:val="28"/>
        </w:rPr>
      </w:pPr>
      <w:r w:rsidRPr="00AB6933">
        <w:rPr>
          <w:rFonts w:ascii="仿宋_GB2312" w:eastAsia="仿宋_GB2312" w:hAnsi="Tahoma" w:cs="Tahoma" w:hint="eastAsia"/>
          <w:color w:val="555555"/>
          <w:sz w:val="28"/>
          <w:szCs w:val="28"/>
        </w:rPr>
        <w:t>具有适应岗位要求的身体条件及专业从业基础</w:t>
      </w:r>
      <w:r w:rsidR="00F74472" w:rsidRPr="00AB6933">
        <w:rPr>
          <w:rFonts w:ascii="仿宋_GB2312" w:eastAsia="仿宋_GB2312" w:hAnsi="Tahoma" w:cs="Tahoma" w:hint="eastAsia"/>
          <w:color w:val="555555"/>
          <w:sz w:val="28"/>
          <w:szCs w:val="28"/>
        </w:rPr>
        <w:t>。</w:t>
      </w:r>
    </w:p>
    <w:p w:rsidR="00A0536A" w:rsidRPr="00AB6933" w:rsidRDefault="006C134B" w:rsidP="00C138B8">
      <w:pPr>
        <w:pStyle w:val="a5"/>
        <w:widowControl/>
        <w:numPr>
          <w:ilvl w:val="0"/>
          <w:numId w:val="3"/>
        </w:numPr>
        <w:spacing w:line="570" w:lineRule="exact"/>
        <w:ind w:firstLineChars="0"/>
        <w:jc w:val="left"/>
        <w:rPr>
          <w:rFonts w:ascii="仿宋_GB2312" w:eastAsia="仿宋_GB2312" w:hAnsi="宋体" w:cs="宋体"/>
          <w:kern w:val="0"/>
          <w:sz w:val="28"/>
          <w:szCs w:val="28"/>
        </w:rPr>
      </w:pPr>
      <w:r w:rsidRPr="00AB6933">
        <w:rPr>
          <w:rFonts w:ascii="仿宋_GB2312" w:eastAsia="仿宋_GB2312" w:hAnsi="宋体" w:cs="宋体" w:hint="eastAsia"/>
          <w:kern w:val="0"/>
          <w:sz w:val="28"/>
          <w:szCs w:val="28"/>
        </w:rPr>
        <w:t>自愿接受临床住院医师培训，遵守住院医师规范化培训有关条款的规定，并按照相应学科培训大纲的要求完成培训工作。</w:t>
      </w:r>
    </w:p>
    <w:p w:rsidR="00A0536A" w:rsidRPr="00784B6C" w:rsidRDefault="006C134B" w:rsidP="00C90E82">
      <w:pPr>
        <w:pStyle w:val="a5"/>
        <w:widowControl/>
        <w:numPr>
          <w:ilvl w:val="0"/>
          <w:numId w:val="3"/>
        </w:numPr>
        <w:tabs>
          <w:tab w:val="num" w:pos="0"/>
        </w:tabs>
        <w:spacing w:line="570" w:lineRule="exact"/>
        <w:ind w:firstLineChars="0"/>
        <w:jc w:val="left"/>
        <w:rPr>
          <w:rFonts w:ascii="仿宋_GB2312" w:eastAsia="仿宋_GB2312" w:hAnsi="宋体" w:cs="宋体"/>
          <w:kern w:val="0"/>
          <w:sz w:val="28"/>
          <w:szCs w:val="28"/>
        </w:rPr>
      </w:pPr>
      <w:r w:rsidRPr="00AB6933">
        <w:rPr>
          <w:rFonts w:ascii="仿宋_GB2312" w:eastAsia="仿宋_GB2312" w:hAnsi="楷体" w:cs="宋体" w:hint="eastAsia"/>
          <w:kern w:val="0"/>
          <w:sz w:val="28"/>
          <w:szCs w:val="28"/>
        </w:rPr>
        <w:t>拟从事临床医疗工作的高等院校医学类专业（</w:t>
      </w:r>
      <w:r w:rsidR="00A0536A" w:rsidRPr="00AB6933">
        <w:rPr>
          <w:rFonts w:ascii="仿宋_GB2312" w:eastAsia="仿宋_GB2312" w:hAnsi="楷体" w:cs="宋体" w:hint="eastAsia"/>
          <w:kern w:val="0"/>
          <w:sz w:val="28"/>
          <w:szCs w:val="28"/>
        </w:rPr>
        <w:t>临床医学类）全日制本科及以上学历毕业生，或已从事临床医疗工作并取得执业医师资格证书，需要接受培训的人员</w:t>
      </w:r>
      <w:r w:rsidR="00A0536A" w:rsidRPr="00AB6933">
        <w:rPr>
          <w:rFonts w:ascii="仿宋_GB2312" w:eastAsia="仿宋_GB2312" w:hAnsi="Calibri" w:cs="Times New Roman" w:hint="eastAsia"/>
          <w:sz w:val="28"/>
          <w:szCs w:val="28"/>
        </w:rPr>
        <w:t>。</w:t>
      </w:r>
    </w:p>
    <w:p w:rsidR="00784B6C" w:rsidRPr="00784B6C" w:rsidRDefault="00784B6C" w:rsidP="00784B6C">
      <w:pPr>
        <w:widowControl/>
        <w:spacing w:line="570" w:lineRule="exact"/>
        <w:ind w:left="600"/>
        <w:jc w:val="left"/>
        <w:rPr>
          <w:rFonts w:ascii="黑体" w:eastAsia="黑体" w:hAnsi="宋体" w:cs="宋体"/>
          <w:kern w:val="0"/>
          <w:sz w:val="28"/>
          <w:szCs w:val="28"/>
        </w:rPr>
      </w:pPr>
      <w:r w:rsidRPr="00784B6C">
        <w:rPr>
          <w:rFonts w:ascii="黑体" w:eastAsia="黑体" w:hAnsi="宋体" w:cs="宋体" w:hint="eastAsia"/>
          <w:kern w:val="0"/>
          <w:sz w:val="28"/>
          <w:szCs w:val="28"/>
        </w:rPr>
        <w:t>二、招生专业及名额</w:t>
      </w:r>
    </w:p>
    <w:tbl>
      <w:tblPr>
        <w:tblStyle w:val="a6"/>
        <w:tblW w:w="0" w:type="auto"/>
        <w:tblInd w:w="1101" w:type="dxa"/>
        <w:tblLook w:val="04A0"/>
      </w:tblPr>
      <w:tblGrid>
        <w:gridCol w:w="4252"/>
        <w:gridCol w:w="3544"/>
      </w:tblGrid>
      <w:tr w:rsidR="00784B6C" w:rsidTr="00784B6C">
        <w:trPr>
          <w:trHeight w:val="362"/>
        </w:trPr>
        <w:tc>
          <w:tcPr>
            <w:tcW w:w="4252" w:type="dxa"/>
            <w:vAlign w:val="center"/>
          </w:tcPr>
          <w:p w:rsidR="00784B6C" w:rsidRPr="00647374" w:rsidRDefault="00784B6C" w:rsidP="00F4426A">
            <w:pPr>
              <w:widowControl/>
              <w:spacing w:line="24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专业基地</w:t>
            </w:r>
          </w:p>
        </w:tc>
        <w:tc>
          <w:tcPr>
            <w:tcW w:w="3544" w:type="dxa"/>
            <w:vAlign w:val="center"/>
          </w:tcPr>
          <w:p w:rsidR="00784B6C" w:rsidRPr="00647374" w:rsidRDefault="00784B6C" w:rsidP="00F4426A">
            <w:pPr>
              <w:widowControl/>
              <w:spacing w:line="240" w:lineRule="exact"/>
              <w:jc w:val="center"/>
              <w:rPr>
                <w:rFonts w:ascii="仿宋_GB2312" w:eastAsia="仿宋_GB2312" w:hAnsi="宋体" w:cs="宋体"/>
                <w:kern w:val="0"/>
                <w:sz w:val="24"/>
              </w:rPr>
            </w:pPr>
            <w:r w:rsidRPr="00647374">
              <w:rPr>
                <w:rFonts w:ascii="仿宋_GB2312" w:eastAsia="仿宋_GB2312" w:hAnsi="宋体" w:cs="宋体" w:hint="eastAsia"/>
                <w:kern w:val="0"/>
                <w:sz w:val="24"/>
              </w:rPr>
              <w:t>名额</w:t>
            </w:r>
            <w:r>
              <w:rPr>
                <w:rFonts w:ascii="仿宋_GB2312" w:eastAsia="仿宋_GB2312" w:hAnsi="宋体" w:cs="宋体" w:hint="eastAsia"/>
                <w:kern w:val="0"/>
                <w:sz w:val="24"/>
              </w:rPr>
              <w:t>（人）</w:t>
            </w:r>
          </w:p>
        </w:tc>
      </w:tr>
      <w:tr w:rsidR="00784B6C" w:rsidTr="00784B6C">
        <w:trPr>
          <w:trHeight w:val="423"/>
        </w:trPr>
        <w:tc>
          <w:tcPr>
            <w:tcW w:w="4252" w:type="dxa"/>
            <w:vAlign w:val="center"/>
          </w:tcPr>
          <w:p w:rsidR="00784B6C" w:rsidRPr="00647374" w:rsidRDefault="00784B6C" w:rsidP="00F4426A">
            <w:pPr>
              <w:widowControl/>
              <w:spacing w:line="240" w:lineRule="exact"/>
              <w:jc w:val="center"/>
              <w:rPr>
                <w:rFonts w:ascii="仿宋_GB2312" w:eastAsia="仿宋_GB2312" w:hAnsi="宋体" w:cs="宋体"/>
                <w:color w:val="000000"/>
                <w:kern w:val="0"/>
                <w:sz w:val="24"/>
              </w:rPr>
            </w:pPr>
            <w:r w:rsidRPr="00647374">
              <w:rPr>
                <w:rFonts w:ascii="仿宋_GB2312" w:eastAsia="仿宋_GB2312" w:hAnsi="宋体" w:cs="宋体" w:hint="eastAsia"/>
                <w:color w:val="000000"/>
                <w:kern w:val="0"/>
                <w:sz w:val="24"/>
              </w:rPr>
              <w:t>内科</w:t>
            </w:r>
          </w:p>
        </w:tc>
        <w:tc>
          <w:tcPr>
            <w:tcW w:w="3544" w:type="dxa"/>
            <w:vAlign w:val="center"/>
          </w:tcPr>
          <w:p w:rsidR="00784B6C" w:rsidRPr="00647374" w:rsidRDefault="00784B6C" w:rsidP="00F4426A">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784B6C" w:rsidTr="00784B6C">
        <w:trPr>
          <w:trHeight w:val="414"/>
        </w:trPr>
        <w:tc>
          <w:tcPr>
            <w:tcW w:w="4252" w:type="dxa"/>
            <w:vAlign w:val="center"/>
          </w:tcPr>
          <w:p w:rsidR="00784B6C" w:rsidRPr="00647374" w:rsidRDefault="00784B6C" w:rsidP="00F4426A">
            <w:pPr>
              <w:widowControl/>
              <w:spacing w:line="240" w:lineRule="exact"/>
              <w:jc w:val="center"/>
              <w:rPr>
                <w:rFonts w:ascii="仿宋_GB2312" w:eastAsia="仿宋_GB2312" w:hAnsi="宋体" w:cs="宋体"/>
                <w:color w:val="000000"/>
                <w:kern w:val="0"/>
                <w:sz w:val="24"/>
              </w:rPr>
            </w:pPr>
            <w:r w:rsidRPr="00647374">
              <w:rPr>
                <w:rFonts w:ascii="仿宋_GB2312" w:eastAsia="仿宋_GB2312" w:hAnsi="宋体" w:cs="宋体" w:hint="eastAsia"/>
                <w:color w:val="000000"/>
                <w:kern w:val="0"/>
                <w:sz w:val="24"/>
              </w:rPr>
              <w:t>全科</w:t>
            </w:r>
          </w:p>
        </w:tc>
        <w:tc>
          <w:tcPr>
            <w:tcW w:w="3544" w:type="dxa"/>
            <w:vAlign w:val="center"/>
          </w:tcPr>
          <w:p w:rsidR="00784B6C" w:rsidRPr="00647374" w:rsidRDefault="00784B6C" w:rsidP="00F4426A">
            <w:pPr>
              <w:widowControl/>
              <w:spacing w:line="24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r>
      <w:tr w:rsidR="00784B6C" w:rsidTr="00784B6C">
        <w:trPr>
          <w:trHeight w:val="406"/>
        </w:trPr>
        <w:tc>
          <w:tcPr>
            <w:tcW w:w="4252" w:type="dxa"/>
            <w:vAlign w:val="center"/>
          </w:tcPr>
          <w:p w:rsidR="00784B6C" w:rsidRPr="00647374" w:rsidRDefault="00784B6C" w:rsidP="00F4426A">
            <w:pPr>
              <w:widowControl/>
              <w:spacing w:line="240" w:lineRule="exact"/>
              <w:jc w:val="center"/>
              <w:rPr>
                <w:rFonts w:ascii="仿宋_GB2312" w:eastAsia="仿宋_GB2312" w:hAnsi="宋体" w:cs="宋体"/>
                <w:color w:val="000000"/>
                <w:kern w:val="0"/>
                <w:sz w:val="24"/>
              </w:rPr>
            </w:pPr>
            <w:r w:rsidRPr="00647374">
              <w:rPr>
                <w:rFonts w:ascii="仿宋_GB2312" w:eastAsia="仿宋_GB2312" w:hAnsi="宋体" w:cs="宋体" w:hint="eastAsia"/>
                <w:color w:val="000000"/>
                <w:kern w:val="0"/>
                <w:sz w:val="24"/>
              </w:rPr>
              <w:t>外科（胸心外科方向）</w:t>
            </w:r>
          </w:p>
        </w:tc>
        <w:tc>
          <w:tcPr>
            <w:tcW w:w="3544" w:type="dxa"/>
            <w:vAlign w:val="center"/>
          </w:tcPr>
          <w:p w:rsidR="00784B6C" w:rsidRPr="00647374" w:rsidRDefault="00784B6C" w:rsidP="00F4426A">
            <w:pPr>
              <w:widowControl/>
              <w:spacing w:line="240" w:lineRule="exact"/>
              <w:jc w:val="center"/>
              <w:rPr>
                <w:rFonts w:ascii="仿宋_GB2312" w:eastAsia="仿宋_GB2312" w:hAnsi="宋体" w:cs="宋体"/>
                <w:kern w:val="0"/>
                <w:sz w:val="24"/>
              </w:rPr>
            </w:pPr>
            <w:r w:rsidRPr="00647374">
              <w:rPr>
                <w:rFonts w:ascii="仿宋_GB2312" w:eastAsia="仿宋_GB2312" w:hAnsi="宋体" w:cs="宋体" w:hint="eastAsia"/>
                <w:kern w:val="0"/>
                <w:sz w:val="24"/>
              </w:rPr>
              <w:t>1</w:t>
            </w:r>
          </w:p>
        </w:tc>
      </w:tr>
      <w:tr w:rsidR="00784B6C" w:rsidTr="00784B6C">
        <w:trPr>
          <w:trHeight w:val="427"/>
        </w:trPr>
        <w:tc>
          <w:tcPr>
            <w:tcW w:w="4252" w:type="dxa"/>
            <w:vAlign w:val="center"/>
          </w:tcPr>
          <w:p w:rsidR="00784B6C" w:rsidRPr="00647374" w:rsidRDefault="00784B6C" w:rsidP="00F4426A">
            <w:pPr>
              <w:widowControl/>
              <w:spacing w:line="240" w:lineRule="exact"/>
              <w:jc w:val="center"/>
              <w:rPr>
                <w:rFonts w:ascii="仿宋_GB2312" w:eastAsia="仿宋_GB2312" w:hAnsi="宋体" w:cs="宋体"/>
                <w:color w:val="000000"/>
                <w:kern w:val="0"/>
                <w:sz w:val="24"/>
              </w:rPr>
            </w:pPr>
            <w:r w:rsidRPr="00647374">
              <w:rPr>
                <w:rFonts w:ascii="仿宋_GB2312" w:eastAsia="仿宋_GB2312" w:hAnsi="宋体" w:cs="宋体" w:hint="eastAsia"/>
                <w:color w:val="000000"/>
                <w:kern w:val="0"/>
                <w:sz w:val="24"/>
              </w:rPr>
              <w:t>外科（泌尿外科方向）</w:t>
            </w:r>
          </w:p>
        </w:tc>
        <w:tc>
          <w:tcPr>
            <w:tcW w:w="3544" w:type="dxa"/>
            <w:vAlign w:val="center"/>
          </w:tcPr>
          <w:p w:rsidR="00784B6C" w:rsidRPr="00647374" w:rsidRDefault="00784B6C" w:rsidP="00F4426A">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784B6C" w:rsidTr="00784B6C">
        <w:trPr>
          <w:trHeight w:val="405"/>
        </w:trPr>
        <w:tc>
          <w:tcPr>
            <w:tcW w:w="4252" w:type="dxa"/>
            <w:vAlign w:val="center"/>
          </w:tcPr>
          <w:p w:rsidR="00784B6C" w:rsidRPr="00647374" w:rsidRDefault="00784B6C" w:rsidP="00F4426A">
            <w:pPr>
              <w:widowControl/>
              <w:spacing w:line="240" w:lineRule="exact"/>
              <w:jc w:val="center"/>
              <w:rPr>
                <w:rFonts w:ascii="仿宋_GB2312" w:eastAsia="仿宋_GB2312" w:hAnsi="宋体" w:cs="宋体"/>
                <w:color w:val="000000"/>
                <w:kern w:val="0"/>
                <w:sz w:val="24"/>
              </w:rPr>
            </w:pPr>
            <w:r w:rsidRPr="00647374">
              <w:rPr>
                <w:rFonts w:ascii="仿宋_GB2312" w:eastAsia="仿宋_GB2312" w:hAnsi="宋体" w:cs="宋体" w:hint="eastAsia"/>
                <w:color w:val="000000"/>
                <w:kern w:val="0"/>
                <w:sz w:val="24"/>
              </w:rPr>
              <w:t>骨科</w:t>
            </w:r>
          </w:p>
        </w:tc>
        <w:tc>
          <w:tcPr>
            <w:tcW w:w="3544" w:type="dxa"/>
            <w:vAlign w:val="center"/>
          </w:tcPr>
          <w:p w:rsidR="00784B6C" w:rsidRPr="00647374" w:rsidRDefault="00784B6C" w:rsidP="00F4426A">
            <w:pPr>
              <w:widowControl/>
              <w:spacing w:line="240" w:lineRule="exact"/>
              <w:jc w:val="center"/>
              <w:rPr>
                <w:rFonts w:ascii="仿宋_GB2312" w:eastAsia="仿宋_GB2312" w:hAnsi="宋体" w:cs="宋体"/>
                <w:kern w:val="0"/>
                <w:sz w:val="24"/>
              </w:rPr>
            </w:pPr>
            <w:r w:rsidRPr="00647374">
              <w:rPr>
                <w:rFonts w:ascii="仿宋_GB2312" w:eastAsia="仿宋_GB2312" w:hAnsi="宋体" w:cs="宋体" w:hint="eastAsia"/>
                <w:kern w:val="0"/>
                <w:sz w:val="24"/>
              </w:rPr>
              <w:t>2</w:t>
            </w:r>
          </w:p>
        </w:tc>
      </w:tr>
      <w:tr w:rsidR="00784B6C" w:rsidTr="00784B6C">
        <w:trPr>
          <w:trHeight w:val="424"/>
        </w:trPr>
        <w:tc>
          <w:tcPr>
            <w:tcW w:w="4252" w:type="dxa"/>
            <w:vAlign w:val="center"/>
          </w:tcPr>
          <w:p w:rsidR="00784B6C" w:rsidRPr="00647374" w:rsidRDefault="00784B6C" w:rsidP="00F4426A">
            <w:pPr>
              <w:widowControl/>
              <w:spacing w:line="240" w:lineRule="exact"/>
              <w:jc w:val="center"/>
              <w:rPr>
                <w:rFonts w:ascii="仿宋_GB2312" w:eastAsia="仿宋_GB2312" w:hAnsi="宋体" w:cs="宋体"/>
                <w:color w:val="000000"/>
                <w:kern w:val="0"/>
                <w:sz w:val="24"/>
              </w:rPr>
            </w:pPr>
            <w:r w:rsidRPr="00647374">
              <w:rPr>
                <w:rFonts w:ascii="仿宋_GB2312" w:eastAsia="仿宋_GB2312" w:hAnsi="宋体" w:cs="宋体" w:hint="eastAsia"/>
                <w:color w:val="000000"/>
                <w:kern w:val="0"/>
                <w:sz w:val="24"/>
              </w:rPr>
              <w:t>麻醉科</w:t>
            </w:r>
          </w:p>
        </w:tc>
        <w:tc>
          <w:tcPr>
            <w:tcW w:w="3544" w:type="dxa"/>
            <w:vAlign w:val="center"/>
          </w:tcPr>
          <w:p w:rsidR="00784B6C" w:rsidRPr="00647374" w:rsidRDefault="00784B6C" w:rsidP="00F4426A">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784B6C" w:rsidTr="00784B6C">
        <w:trPr>
          <w:trHeight w:val="403"/>
        </w:trPr>
        <w:tc>
          <w:tcPr>
            <w:tcW w:w="4252" w:type="dxa"/>
            <w:vAlign w:val="center"/>
          </w:tcPr>
          <w:p w:rsidR="00784B6C" w:rsidRPr="00647374" w:rsidRDefault="00784B6C" w:rsidP="00F4426A">
            <w:pPr>
              <w:widowControl/>
              <w:spacing w:line="240" w:lineRule="exact"/>
              <w:jc w:val="center"/>
              <w:rPr>
                <w:rFonts w:ascii="仿宋_GB2312" w:eastAsia="仿宋_GB2312" w:hAnsi="宋体" w:cs="宋体"/>
                <w:color w:val="000000"/>
                <w:kern w:val="0"/>
                <w:sz w:val="24"/>
              </w:rPr>
            </w:pPr>
            <w:r w:rsidRPr="00647374">
              <w:rPr>
                <w:rFonts w:ascii="仿宋_GB2312" w:eastAsia="仿宋_GB2312" w:hAnsi="宋体" w:cs="宋体" w:hint="eastAsia"/>
                <w:color w:val="000000"/>
                <w:kern w:val="0"/>
                <w:sz w:val="24"/>
              </w:rPr>
              <w:t>放射科</w:t>
            </w:r>
          </w:p>
        </w:tc>
        <w:tc>
          <w:tcPr>
            <w:tcW w:w="3544" w:type="dxa"/>
            <w:vAlign w:val="center"/>
          </w:tcPr>
          <w:p w:rsidR="00784B6C" w:rsidRPr="00647374" w:rsidRDefault="00784B6C" w:rsidP="00F4426A">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784B6C" w:rsidTr="00784B6C">
        <w:trPr>
          <w:trHeight w:val="423"/>
        </w:trPr>
        <w:tc>
          <w:tcPr>
            <w:tcW w:w="4252" w:type="dxa"/>
            <w:vAlign w:val="center"/>
          </w:tcPr>
          <w:p w:rsidR="00784B6C" w:rsidRPr="00647374" w:rsidRDefault="00784B6C" w:rsidP="00F4426A">
            <w:pPr>
              <w:widowControl/>
              <w:spacing w:line="240" w:lineRule="exact"/>
              <w:jc w:val="center"/>
              <w:rPr>
                <w:rFonts w:ascii="仿宋_GB2312" w:eastAsia="仿宋_GB2312" w:hAnsi="宋体" w:cs="宋体"/>
                <w:color w:val="000000"/>
                <w:kern w:val="0"/>
                <w:sz w:val="24"/>
              </w:rPr>
            </w:pPr>
            <w:r w:rsidRPr="00647374">
              <w:rPr>
                <w:rFonts w:ascii="仿宋_GB2312" w:eastAsia="仿宋_GB2312" w:hAnsi="宋体" w:cs="宋体" w:hint="eastAsia"/>
                <w:color w:val="000000"/>
                <w:kern w:val="0"/>
                <w:sz w:val="24"/>
              </w:rPr>
              <w:t>超声医学科</w:t>
            </w:r>
          </w:p>
        </w:tc>
        <w:tc>
          <w:tcPr>
            <w:tcW w:w="3544" w:type="dxa"/>
            <w:vAlign w:val="center"/>
          </w:tcPr>
          <w:p w:rsidR="00784B6C" w:rsidRPr="00647374" w:rsidRDefault="00784B6C" w:rsidP="00F4426A">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bl>
    <w:p w:rsidR="00154951" w:rsidRPr="00AB6933" w:rsidRDefault="00784B6C" w:rsidP="00784B6C">
      <w:pPr>
        <w:widowControl/>
        <w:spacing w:line="570" w:lineRule="exact"/>
        <w:ind w:firstLineChars="200" w:firstLine="560"/>
        <w:jc w:val="left"/>
        <w:rPr>
          <w:rFonts w:ascii="黑体" w:eastAsia="黑体" w:hAnsi="宋体" w:cs="宋体"/>
          <w:kern w:val="0"/>
          <w:sz w:val="28"/>
          <w:szCs w:val="28"/>
        </w:rPr>
      </w:pPr>
      <w:r>
        <w:rPr>
          <w:rFonts w:ascii="黑体" w:eastAsia="黑体" w:hAnsi="宋体" w:cs="宋体" w:hint="eastAsia"/>
          <w:kern w:val="0"/>
          <w:sz w:val="28"/>
          <w:szCs w:val="28"/>
        </w:rPr>
        <w:t>三</w:t>
      </w:r>
      <w:r w:rsidR="00F74472" w:rsidRPr="00AB6933">
        <w:rPr>
          <w:rFonts w:ascii="黑体" w:eastAsia="黑体" w:hAnsi="宋体" w:cs="宋体" w:hint="eastAsia"/>
          <w:kern w:val="0"/>
          <w:sz w:val="28"/>
          <w:szCs w:val="28"/>
        </w:rPr>
        <w:t>、</w:t>
      </w:r>
      <w:r w:rsidR="00C138B8" w:rsidRPr="00AB6933">
        <w:rPr>
          <w:rFonts w:ascii="黑体" w:eastAsia="黑体" w:hAnsi="宋体" w:cs="宋体" w:hint="eastAsia"/>
          <w:kern w:val="0"/>
          <w:sz w:val="28"/>
          <w:szCs w:val="28"/>
        </w:rPr>
        <w:t>录取顺序</w:t>
      </w:r>
    </w:p>
    <w:p w:rsidR="00F74472" w:rsidRPr="00AB6933" w:rsidRDefault="002264CB" w:rsidP="00C138B8">
      <w:pPr>
        <w:spacing w:line="570" w:lineRule="exact"/>
        <w:rPr>
          <w:rFonts w:ascii="仿宋_GB2312" w:eastAsia="仿宋_GB2312"/>
          <w:sz w:val="28"/>
          <w:szCs w:val="28"/>
        </w:rPr>
      </w:pPr>
      <w:r w:rsidRPr="00AB6933">
        <w:rPr>
          <w:rFonts w:ascii="宋体" w:eastAsia="仿宋_GB2312" w:hAnsi="宋体" w:cs="宋体" w:hint="eastAsia"/>
          <w:kern w:val="0"/>
          <w:sz w:val="28"/>
          <w:szCs w:val="28"/>
        </w:rPr>
        <w:t> </w:t>
      </w:r>
      <w:r w:rsidR="00F74472" w:rsidRPr="00AB6933">
        <w:rPr>
          <w:rFonts w:ascii="仿宋_GB2312" w:eastAsia="仿宋_GB2312" w:hAnsi="宋体" w:cs="宋体" w:hint="eastAsia"/>
          <w:kern w:val="0"/>
          <w:sz w:val="28"/>
          <w:szCs w:val="28"/>
        </w:rPr>
        <w:t xml:space="preserve">    </w:t>
      </w:r>
      <w:r w:rsidR="00A0536A" w:rsidRPr="00AB6933">
        <w:rPr>
          <w:rFonts w:ascii="仿宋_GB2312" w:eastAsia="仿宋_GB2312" w:hAnsi="宋体" w:cs="宋体" w:hint="eastAsia"/>
          <w:kern w:val="0"/>
          <w:sz w:val="28"/>
          <w:szCs w:val="28"/>
        </w:rPr>
        <w:t xml:space="preserve"> </w:t>
      </w:r>
      <w:r w:rsidR="00F74472" w:rsidRPr="00AB6933">
        <w:rPr>
          <w:rFonts w:ascii="仿宋_GB2312" w:eastAsia="仿宋_GB2312" w:hint="eastAsia"/>
          <w:sz w:val="28"/>
          <w:szCs w:val="28"/>
        </w:rPr>
        <w:t>录取顺序按照第一志愿、第二志愿、调剂补录的顺序进行录取。</w:t>
      </w:r>
    </w:p>
    <w:p w:rsidR="00F74472" w:rsidRPr="00AB6933" w:rsidRDefault="00784B6C" w:rsidP="00AB6933">
      <w:pPr>
        <w:spacing w:line="570" w:lineRule="exact"/>
        <w:ind w:firstLineChars="200" w:firstLine="560"/>
        <w:rPr>
          <w:rFonts w:ascii="黑体" w:eastAsia="黑体"/>
          <w:sz w:val="28"/>
          <w:szCs w:val="28"/>
        </w:rPr>
      </w:pPr>
      <w:r>
        <w:rPr>
          <w:rFonts w:ascii="黑体" w:eastAsia="黑体" w:hint="eastAsia"/>
          <w:sz w:val="28"/>
          <w:szCs w:val="28"/>
        </w:rPr>
        <w:t>四</w:t>
      </w:r>
      <w:r w:rsidR="000517B6" w:rsidRPr="00AB6933">
        <w:rPr>
          <w:rFonts w:ascii="黑体" w:eastAsia="黑体" w:hint="eastAsia"/>
          <w:sz w:val="28"/>
          <w:szCs w:val="28"/>
        </w:rPr>
        <w:t>、</w:t>
      </w:r>
      <w:r w:rsidR="00F74472" w:rsidRPr="00AB6933">
        <w:rPr>
          <w:rFonts w:ascii="黑体" w:eastAsia="黑体" w:hint="eastAsia"/>
          <w:sz w:val="28"/>
          <w:szCs w:val="28"/>
        </w:rPr>
        <w:t>录取方式</w:t>
      </w:r>
    </w:p>
    <w:p w:rsidR="00F74472" w:rsidRPr="00AB6933" w:rsidRDefault="006A2101" w:rsidP="00AB6933">
      <w:pPr>
        <w:spacing w:line="570" w:lineRule="exact"/>
        <w:ind w:leftChars="264" w:left="554" w:firstLineChars="150" w:firstLine="420"/>
        <w:rPr>
          <w:rFonts w:ascii="仿宋_GB2312" w:eastAsia="仿宋_GB2312"/>
          <w:sz w:val="28"/>
          <w:szCs w:val="28"/>
        </w:rPr>
      </w:pPr>
      <w:r w:rsidRPr="00AB6933">
        <w:rPr>
          <w:rFonts w:ascii="仿宋_GB2312" w:eastAsia="仿宋_GB2312" w:hint="eastAsia"/>
          <w:sz w:val="28"/>
          <w:szCs w:val="28"/>
        </w:rPr>
        <w:t>各专业</w:t>
      </w:r>
      <w:r w:rsidR="00F74472" w:rsidRPr="00AB6933">
        <w:rPr>
          <w:rFonts w:ascii="仿宋_GB2312" w:eastAsia="仿宋_GB2312" w:hint="eastAsia"/>
          <w:sz w:val="28"/>
          <w:szCs w:val="28"/>
        </w:rPr>
        <w:t>按照</w:t>
      </w:r>
      <w:r w:rsidR="00AF5DE6" w:rsidRPr="00AB6933">
        <w:rPr>
          <w:rFonts w:ascii="仿宋_GB2312" w:eastAsia="仿宋_GB2312" w:hint="eastAsia"/>
          <w:sz w:val="28"/>
          <w:szCs w:val="28"/>
        </w:rPr>
        <w:t>笔试+</w:t>
      </w:r>
      <w:r w:rsidR="00F74472" w:rsidRPr="00AB6933">
        <w:rPr>
          <w:rFonts w:ascii="仿宋_GB2312" w:eastAsia="仿宋_GB2312" w:hint="eastAsia"/>
          <w:sz w:val="28"/>
          <w:szCs w:val="28"/>
        </w:rPr>
        <w:t>面试</w:t>
      </w:r>
      <w:r w:rsidR="00AF5DE6" w:rsidRPr="00AB6933">
        <w:rPr>
          <w:rFonts w:ascii="仿宋_GB2312" w:eastAsia="仿宋_GB2312" w:hint="eastAsia"/>
          <w:sz w:val="28"/>
          <w:szCs w:val="28"/>
        </w:rPr>
        <w:t>总</w:t>
      </w:r>
      <w:r w:rsidR="00F74472" w:rsidRPr="00AB6933">
        <w:rPr>
          <w:rFonts w:ascii="仿宋_GB2312" w:eastAsia="仿宋_GB2312" w:hint="eastAsia"/>
          <w:sz w:val="28"/>
          <w:szCs w:val="28"/>
        </w:rPr>
        <w:t>成绩</w:t>
      </w:r>
      <w:r w:rsidRPr="00AB6933">
        <w:rPr>
          <w:rFonts w:ascii="仿宋_GB2312" w:eastAsia="仿宋_GB2312" w:hint="eastAsia"/>
          <w:sz w:val="28"/>
          <w:szCs w:val="28"/>
        </w:rPr>
        <w:t>由高到低录取。</w:t>
      </w:r>
    </w:p>
    <w:p w:rsidR="00AB6933" w:rsidRPr="00AB6933" w:rsidRDefault="00E2729B" w:rsidP="00AB6933">
      <w:pPr>
        <w:spacing w:line="570" w:lineRule="exact"/>
        <w:rPr>
          <w:rFonts w:ascii="黑体" w:eastAsia="黑体"/>
          <w:sz w:val="28"/>
          <w:szCs w:val="28"/>
        </w:rPr>
      </w:pPr>
      <w:r w:rsidRPr="00AB6933">
        <w:rPr>
          <w:rFonts w:ascii="仿宋_GB2312" w:eastAsia="仿宋_GB2312" w:hint="eastAsia"/>
          <w:sz w:val="28"/>
          <w:szCs w:val="28"/>
        </w:rPr>
        <w:lastRenderedPageBreak/>
        <w:t xml:space="preserve"> </w:t>
      </w:r>
      <w:r w:rsidR="00AB6933">
        <w:rPr>
          <w:rFonts w:ascii="仿宋_GB2312" w:eastAsia="仿宋_GB2312" w:hint="eastAsia"/>
          <w:sz w:val="28"/>
          <w:szCs w:val="28"/>
        </w:rPr>
        <w:t xml:space="preserve"> </w:t>
      </w:r>
      <w:r w:rsidRPr="00AB6933">
        <w:rPr>
          <w:rFonts w:ascii="仿宋_GB2312" w:eastAsia="仿宋_GB2312" w:hint="eastAsia"/>
          <w:sz w:val="28"/>
          <w:szCs w:val="28"/>
        </w:rPr>
        <w:t xml:space="preserve">  </w:t>
      </w:r>
      <w:r w:rsidR="00784B6C">
        <w:rPr>
          <w:rFonts w:ascii="黑体" w:eastAsia="黑体" w:hint="eastAsia"/>
          <w:sz w:val="28"/>
          <w:szCs w:val="28"/>
        </w:rPr>
        <w:t>五</w:t>
      </w:r>
      <w:r w:rsidRPr="00AB6933">
        <w:rPr>
          <w:rFonts w:ascii="黑体" w:eastAsia="黑体" w:hint="eastAsia"/>
          <w:sz w:val="28"/>
          <w:szCs w:val="28"/>
        </w:rPr>
        <w:t>、</w:t>
      </w:r>
      <w:r w:rsidR="00AB6933" w:rsidRPr="00AB6933">
        <w:rPr>
          <w:rFonts w:ascii="黑体" w:eastAsia="黑体" w:hint="eastAsia"/>
          <w:sz w:val="28"/>
          <w:szCs w:val="28"/>
        </w:rPr>
        <w:t>笔试/</w:t>
      </w:r>
      <w:r w:rsidR="00205CE0" w:rsidRPr="00AB6933">
        <w:rPr>
          <w:rFonts w:ascii="黑体" w:eastAsia="黑体" w:hint="eastAsia"/>
          <w:sz w:val="28"/>
          <w:szCs w:val="28"/>
        </w:rPr>
        <w:t>面</w:t>
      </w:r>
      <w:r w:rsidRPr="00AB6933">
        <w:rPr>
          <w:rFonts w:ascii="黑体" w:eastAsia="黑体" w:hint="eastAsia"/>
          <w:sz w:val="28"/>
          <w:szCs w:val="28"/>
        </w:rPr>
        <w:t>试</w:t>
      </w:r>
      <w:r w:rsidR="00AB6933" w:rsidRPr="00AB6933">
        <w:rPr>
          <w:rFonts w:ascii="黑体" w:eastAsia="黑体" w:hint="eastAsia"/>
          <w:sz w:val="28"/>
          <w:szCs w:val="28"/>
        </w:rPr>
        <w:t>安排</w:t>
      </w:r>
      <w:r w:rsidRPr="00AB6933">
        <w:rPr>
          <w:rFonts w:ascii="黑体" w:eastAsia="黑体" w:hint="eastAsia"/>
          <w:sz w:val="28"/>
          <w:szCs w:val="28"/>
        </w:rPr>
        <w:t>：</w:t>
      </w:r>
    </w:p>
    <w:tbl>
      <w:tblPr>
        <w:tblStyle w:val="a6"/>
        <w:tblW w:w="0" w:type="auto"/>
        <w:tblLook w:val="04A0"/>
      </w:tblPr>
      <w:tblGrid>
        <w:gridCol w:w="1970"/>
        <w:gridCol w:w="1971"/>
        <w:gridCol w:w="1971"/>
        <w:gridCol w:w="1971"/>
        <w:gridCol w:w="1971"/>
      </w:tblGrid>
      <w:tr w:rsidR="00AB6933" w:rsidRPr="00AB6933" w:rsidTr="00AB6933">
        <w:tc>
          <w:tcPr>
            <w:tcW w:w="1970"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批次</w:t>
            </w:r>
          </w:p>
        </w:tc>
        <w:tc>
          <w:tcPr>
            <w:tcW w:w="1971"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资料验审时间</w:t>
            </w:r>
          </w:p>
        </w:tc>
        <w:tc>
          <w:tcPr>
            <w:tcW w:w="1971"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笔试时间</w:t>
            </w:r>
          </w:p>
        </w:tc>
        <w:tc>
          <w:tcPr>
            <w:tcW w:w="1971"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面试时间</w:t>
            </w:r>
          </w:p>
        </w:tc>
        <w:tc>
          <w:tcPr>
            <w:tcW w:w="1971"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地点</w:t>
            </w:r>
          </w:p>
        </w:tc>
      </w:tr>
      <w:tr w:rsidR="00AB6933" w:rsidRPr="00AB6933" w:rsidTr="00AB6933">
        <w:tc>
          <w:tcPr>
            <w:tcW w:w="1970"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第一志愿</w:t>
            </w:r>
          </w:p>
        </w:tc>
        <w:tc>
          <w:tcPr>
            <w:tcW w:w="1971"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2017-07-20</w:t>
            </w:r>
          </w:p>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9:00-10:00</w:t>
            </w:r>
          </w:p>
        </w:tc>
        <w:tc>
          <w:tcPr>
            <w:tcW w:w="1971"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2017-07-20</w:t>
            </w:r>
          </w:p>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10:00-11:00</w:t>
            </w:r>
          </w:p>
        </w:tc>
        <w:tc>
          <w:tcPr>
            <w:tcW w:w="1971"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2017-07-20</w:t>
            </w:r>
          </w:p>
          <w:p w:rsidR="00AB6933" w:rsidRPr="00E10763" w:rsidRDefault="00AB6933" w:rsidP="00784B6C">
            <w:pPr>
              <w:spacing w:line="570" w:lineRule="exact"/>
              <w:jc w:val="center"/>
              <w:rPr>
                <w:rFonts w:ascii="仿宋_GB2312" w:eastAsia="仿宋_GB2312"/>
                <w:sz w:val="24"/>
                <w:szCs w:val="28"/>
              </w:rPr>
            </w:pPr>
            <w:r w:rsidRPr="00E10763">
              <w:rPr>
                <w:rFonts w:ascii="仿宋_GB2312" w:eastAsia="仿宋_GB2312" w:hint="eastAsia"/>
                <w:sz w:val="24"/>
                <w:szCs w:val="28"/>
              </w:rPr>
              <w:t>1</w:t>
            </w:r>
            <w:r w:rsidR="00784B6C" w:rsidRPr="00E10763">
              <w:rPr>
                <w:rFonts w:ascii="仿宋_GB2312" w:eastAsia="仿宋_GB2312" w:hint="eastAsia"/>
                <w:sz w:val="24"/>
                <w:szCs w:val="28"/>
              </w:rPr>
              <w:t>4</w:t>
            </w:r>
            <w:r w:rsidRPr="00E10763">
              <w:rPr>
                <w:rFonts w:ascii="仿宋_GB2312" w:eastAsia="仿宋_GB2312" w:hint="eastAsia"/>
                <w:sz w:val="24"/>
                <w:szCs w:val="28"/>
              </w:rPr>
              <w:t>:</w:t>
            </w:r>
            <w:r w:rsidR="00784B6C" w:rsidRPr="00E10763">
              <w:rPr>
                <w:rFonts w:ascii="仿宋_GB2312" w:eastAsia="仿宋_GB2312" w:hint="eastAsia"/>
                <w:sz w:val="24"/>
                <w:szCs w:val="28"/>
              </w:rPr>
              <w:t>3</w:t>
            </w:r>
            <w:r w:rsidRPr="00E10763">
              <w:rPr>
                <w:rFonts w:ascii="仿宋_GB2312" w:eastAsia="仿宋_GB2312" w:hint="eastAsia"/>
                <w:sz w:val="24"/>
                <w:szCs w:val="28"/>
              </w:rPr>
              <w:t>0-1</w:t>
            </w:r>
            <w:r w:rsidR="00784B6C" w:rsidRPr="00E10763">
              <w:rPr>
                <w:rFonts w:ascii="仿宋_GB2312" w:eastAsia="仿宋_GB2312" w:hint="eastAsia"/>
                <w:sz w:val="24"/>
                <w:szCs w:val="28"/>
              </w:rPr>
              <w:t>8</w:t>
            </w:r>
            <w:r w:rsidRPr="00E10763">
              <w:rPr>
                <w:rFonts w:ascii="仿宋_GB2312" w:eastAsia="仿宋_GB2312" w:hint="eastAsia"/>
                <w:sz w:val="24"/>
                <w:szCs w:val="28"/>
              </w:rPr>
              <w:t>:00</w:t>
            </w:r>
          </w:p>
        </w:tc>
        <w:tc>
          <w:tcPr>
            <w:tcW w:w="1971"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7号楼四楼</w:t>
            </w:r>
          </w:p>
        </w:tc>
      </w:tr>
      <w:tr w:rsidR="00AB6933" w:rsidRPr="00AB6933" w:rsidTr="00AB6933">
        <w:tc>
          <w:tcPr>
            <w:tcW w:w="1970"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第二志愿</w:t>
            </w:r>
          </w:p>
        </w:tc>
        <w:tc>
          <w:tcPr>
            <w:tcW w:w="1971"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2017-07-27</w:t>
            </w:r>
          </w:p>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9:00-10:00</w:t>
            </w:r>
          </w:p>
        </w:tc>
        <w:tc>
          <w:tcPr>
            <w:tcW w:w="1971"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2017-07-27</w:t>
            </w:r>
          </w:p>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10:00-11:00</w:t>
            </w:r>
          </w:p>
        </w:tc>
        <w:tc>
          <w:tcPr>
            <w:tcW w:w="1971"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2017-07-27</w:t>
            </w:r>
          </w:p>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11:00-12:00</w:t>
            </w:r>
          </w:p>
        </w:tc>
        <w:tc>
          <w:tcPr>
            <w:tcW w:w="1971" w:type="dxa"/>
          </w:tcPr>
          <w:p w:rsidR="00AB6933" w:rsidRPr="00E10763" w:rsidRDefault="00AB6933" w:rsidP="00D626B2">
            <w:pPr>
              <w:spacing w:line="570" w:lineRule="exact"/>
              <w:jc w:val="center"/>
              <w:rPr>
                <w:rFonts w:ascii="仿宋_GB2312" w:eastAsia="仿宋_GB2312"/>
                <w:sz w:val="24"/>
                <w:szCs w:val="28"/>
              </w:rPr>
            </w:pPr>
            <w:r w:rsidRPr="00E10763">
              <w:rPr>
                <w:rFonts w:ascii="仿宋_GB2312" w:eastAsia="仿宋_GB2312" w:hint="eastAsia"/>
                <w:sz w:val="24"/>
                <w:szCs w:val="28"/>
              </w:rPr>
              <w:t>7号楼四楼</w:t>
            </w:r>
          </w:p>
        </w:tc>
      </w:tr>
    </w:tbl>
    <w:p w:rsidR="00AB6933" w:rsidRPr="00AB6933" w:rsidRDefault="00784B6C" w:rsidP="00AB6933">
      <w:pPr>
        <w:widowControl/>
        <w:spacing w:line="402" w:lineRule="atLeast"/>
        <w:ind w:firstLine="335"/>
        <w:jc w:val="left"/>
        <w:rPr>
          <w:rFonts w:ascii="黑体" w:eastAsia="黑体" w:hAnsi="Arial" w:cs="Arial"/>
          <w:color w:val="333333"/>
          <w:kern w:val="0"/>
          <w:sz w:val="28"/>
          <w:szCs w:val="28"/>
        </w:rPr>
      </w:pPr>
      <w:r>
        <w:rPr>
          <w:rFonts w:ascii="黑体" w:eastAsia="黑体" w:hAnsi="Arial" w:cs="Arial" w:hint="eastAsia"/>
          <w:bCs/>
          <w:color w:val="333333"/>
          <w:kern w:val="0"/>
          <w:sz w:val="28"/>
          <w:szCs w:val="28"/>
        </w:rPr>
        <w:t>六</w:t>
      </w:r>
      <w:r w:rsidR="00AB6933" w:rsidRPr="00AB6933">
        <w:rPr>
          <w:rFonts w:ascii="黑体" w:eastAsia="黑体" w:hAnsi="Arial" w:cs="Arial" w:hint="eastAsia"/>
          <w:bCs/>
          <w:color w:val="333333"/>
          <w:kern w:val="0"/>
          <w:sz w:val="28"/>
          <w:szCs w:val="28"/>
        </w:rPr>
        <w:t>、现场复审提交资料：</w:t>
      </w:r>
    </w:p>
    <w:p w:rsidR="00AB6933" w:rsidRPr="00AB6933" w:rsidRDefault="00AB6933" w:rsidP="00AB6933">
      <w:pPr>
        <w:widowControl/>
        <w:spacing w:line="402" w:lineRule="atLeast"/>
        <w:ind w:left="-141" w:firstLine="335"/>
        <w:jc w:val="left"/>
        <w:rPr>
          <w:rFonts w:ascii="仿宋_GB2312" w:eastAsia="仿宋_GB2312" w:hAnsi="Arial" w:cs="Arial"/>
          <w:color w:val="333333"/>
          <w:kern w:val="0"/>
          <w:sz w:val="28"/>
          <w:szCs w:val="28"/>
        </w:rPr>
      </w:pPr>
      <w:r w:rsidRPr="00AB6933">
        <w:rPr>
          <w:rFonts w:ascii="Arial" w:eastAsia="仿宋_GB2312" w:hAnsi="Arial" w:cs="Arial" w:hint="eastAsia"/>
          <w:color w:val="333333"/>
          <w:kern w:val="0"/>
          <w:sz w:val="28"/>
          <w:szCs w:val="28"/>
        </w:rPr>
        <w:t> </w:t>
      </w:r>
      <w:r w:rsidRPr="00AB6933">
        <w:rPr>
          <w:rFonts w:ascii="仿宋_GB2312" w:eastAsia="仿宋_GB2312" w:hAnsi="Arial" w:cs="Arial" w:hint="eastAsia"/>
          <w:color w:val="333333"/>
          <w:kern w:val="0"/>
          <w:sz w:val="28"/>
          <w:szCs w:val="28"/>
        </w:rPr>
        <w:t xml:space="preserve"> 1、报名网站打印的本人报名表；</w:t>
      </w:r>
    </w:p>
    <w:p w:rsidR="00AB6933" w:rsidRPr="00AB6933" w:rsidRDefault="00AB6933" w:rsidP="00AB6933">
      <w:pPr>
        <w:widowControl/>
        <w:spacing w:line="402" w:lineRule="atLeast"/>
        <w:ind w:firstLine="335"/>
        <w:jc w:val="left"/>
        <w:rPr>
          <w:rFonts w:ascii="仿宋_GB2312" w:eastAsia="仿宋_GB2312" w:hAnsi="Arial" w:cs="Arial"/>
          <w:color w:val="333333"/>
          <w:kern w:val="0"/>
          <w:sz w:val="28"/>
          <w:szCs w:val="28"/>
        </w:rPr>
      </w:pPr>
      <w:r w:rsidRPr="00AB6933">
        <w:rPr>
          <w:rFonts w:ascii="仿宋_GB2312" w:eastAsia="仿宋_GB2312" w:hAnsi="Arial" w:cs="Arial" w:hint="eastAsia"/>
          <w:color w:val="333333"/>
          <w:kern w:val="0"/>
          <w:sz w:val="28"/>
          <w:szCs w:val="28"/>
        </w:rPr>
        <w:t>2、身份证、毕业证</w:t>
      </w:r>
      <w:r w:rsidR="00784B6C">
        <w:rPr>
          <w:rFonts w:ascii="仿宋_GB2312" w:eastAsia="仿宋_GB2312" w:hAnsi="Arial" w:cs="Arial" w:hint="eastAsia"/>
          <w:color w:val="333333"/>
          <w:kern w:val="0"/>
          <w:sz w:val="28"/>
          <w:szCs w:val="28"/>
        </w:rPr>
        <w:t>、</w:t>
      </w:r>
      <w:r w:rsidRPr="00AB6933">
        <w:rPr>
          <w:rFonts w:ascii="仿宋_GB2312" w:eastAsia="仿宋_GB2312" w:hAnsi="Arial" w:cs="Arial" w:hint="eastAsia"/>
          <w:color w:val="333333"/>
          <w:kern w:val="0"/>
          <w:sz w:val="28"/>
          <w:szCs w:val="28"/>
        </w:rPr>
        <w:t>学位证原件和复印件（1份）；</w:t>
      </w:r>
    </w:p>
    <w:p w:rsidR="00AB6933" w:rsidRPr="00AB6933" w:rsidRDefault="00AB6933" w:rsidP="00AB6933">
      <w:pPr>
        <w:widowControl/>
        <w:spacing w:line="402" w:lineRule="atLeast"/>
        <w:ind w:firstLine="335"/>
        <w:jc w:val="left"/>
        <w:rPr>
          <w:rFonts w:ascii="仿宋_GB2312" w:eastAsia="仿宋_GB2312" w:hAnsi="Arial" w:cs="Arial"/>
          <w:color w:val="333333"/>
          <w:kern w:val="0"/>
          <w:sz w:val="28"/>
          <w:szCs w:val="28"/>
        </w:rPr>
      </w:pPr>
      <w:r w:rsidRPr="00AB6933">
        <w:rPr>
          <w:rFonts w:ascii="仿宋_GB2312" w:eastAsia="仿宋_GB2312" w:hAnsi="Arial" w:cs="Arial" w:hint="eastAsia"/>
          <w:color w:val="333333"/>
          <w:kern w:val="0"/>
          <w:sz w:val="28"/>
          <w:szCs w:val="28"/>
        </w:rPr>
        <w:t>3、在校成绩单复印件、国家英语四/六级证书、计算机等级证书原件和复印件（1份）；</w:t>
      </w:r>
    </w:p>
    <w:p w:rsidR="00AB6933" w:rsidRPr="00AB6933" w:rsidRDefault="00AB6933" w:rsidP="00AB6933">
      <w:pPr>
        <w:widowControl/>
        <w:spacing w:line="402" w:lineRule="atLeast"/>
        <w:ind w:firstLine="335"/>
        <w:jc w:val="left"/>
        <w:rPr>
          <w:rFonts w:ascii="仿宋_GB2312" w:eastAsia="仿宋_GB2312" w:hAnsi="Arial" w:cs="Arial"/>
          <w:color w:val="333333"/>
          <w:kern w:val="0"/>
          <w:sz w:val="28"/>
          <w:szCs w:val="28"/>
        </w:rPr>
      </w:pPr>
      <w:r w:rsidRPr="00AB6933">
        <w:rPr>
          <w:rFonts w:ascii="仿宋_GB2312" w:eastAsia="仿宋_GB2312" w:hAnsi="Arial" w:cs="Arial" w:hint="eastAsia"/>
          <w:color w:val="333333"/>
          <w:kern w:val="0"/>
          <w:sz w:val="28"/>
          <w:szCs w:val="28"/>
        </w:rPr>
        <w:t>4、单位委托培养者须提交单位同意报考证明原件一份；</w:t>
      </w:r>
    </w:p>
    <w:p w:rsidR="00AB6933" w:rsidRPr="00AB6933" w:rsidRDefault="00AB6933" w:rsidP="00AB6933">
      <w:pPr>
        <w:widowControl/>
        <w:spacing w:line="402" w:lineRule="atLeast"/>
        <w:ind w:firstLine="335"/>
        <w:jc w:val="left"/>
        <w:rPr>
          <w:rFonts w:ascii="仿宋_GB2312" w:eastAsia="仿宋_GB2312" w:hAnsi="Arial" w:cs="Arial"/>
          <w:color w:val="333333"/>
          <w:kern w:val="0"/>
          <w:sz w:val="28"/>
          <w:szCs w:val="28"/>
        </w:rPr>
      </w:pPr>
      <w:r w:rsidRPr="00AB6933">
        <w:rPr>
          <w:rFonts w:ascii="仿宋_GB2312" w:eastAsia="仿宋_GB2312" w:hAnsi="Arial" w:cs="Arial" w:hint="eastAsia"/>
          <w:color w:val="333333"/>
          <w:kern w:val="0"/>
          <w:sz w:val="28"/>
          <w:szCs w:val="28"/>
        </w:rPr>
        <w:t>5、已通过执业医师资格考试者需提供执业医师资格证书及注册证书原件及复印件（1份）。</w:t>
      </w:r>
    </w:p>
    <w:p w:rsidR="00AB6933" w:rsidRPr="00AB6933" w:rsidRDefault="00AB6933" w:rsidP="00AB6933">
      <w:pPr>
        <w:widowControl/>
        <w:spacing w:line="402" w:lineRule="atLeast"/>
        <w:ind w:left="67" w:firstLine="335"/>
        <w:jc w:val="left"/>
        <w:rPr>
          <w:rFonts w:ascii="仿宋_GB2312" w:eastAsia="仿宋_GB2312" w:hAnsi="Arial" w:cs="Arial"/>
          <w:color w:val="333333"/>
          <w:kern w:val="0"/>
          <w:sz w:val="28"/>
          <w:szCs w:val="28"/>
        </w:rPr>
      </w:pPr>
      <w:r w:rsidRPr="00AB6933">
        <w:rPr>
          <w:rFonts w:ascii="仿宋_GB2312" w:eastAsia="仿宋_GB2312" w:hAnsi="Arial" w:cs="Arial" w:hint="eastAsia"/>
          <w:color w:val="333333"/>
          <w:kern w:val="0"/>
          <w:sz w:val="28"/>
          <w:szCs w:val="28"/>
        </w:rPr>
        <w:t>注：请按顺序备齐审核资料（复印件按：网上报名表—身份证</w:t>
      </w:r>
      <w:proofErr w:type="gramStart"/>
      <w:r w:rsidRPr="00AB6933">
        <w:rPr>
          <w:rFonts w:ascii="仿宋_GB2312" w:eastAsia="仿宋_GB2312" w:hAnsi="Arial" w:cs="Arial" w:hint="eastAsia"/>
          <w:color w:val="333333"/>
          <w:kern w:val="0"/>
          <w:sz w:val="28"/>
          <w:szCs w:val="28"/>
        </w:rPr>
        <w:t>—毕业</w:t>
      </w:r>
      <w:proofErr w:type="gramEnd"/>
      <w:r w:rsidRPr="00AB6933">
        <w:rPr>
          <w:rFonts w:ascii="仿宋_GB2312" w:eastAsia="仿宋_GB2312" w:hAnsi="Arial" w:cs="Arial" w:hint="eastAsia"/>
          <w:color w:val="333333"/>
          <w:kern w:val="0"/>
          <w:sz w:val="28"/>
          <w:szCs w:val="28"/>
        </w:rPr>
        <w:t>证—学位证—在校成绩单—英语四/六级证书—计算机等级证书</w:t>
      </w:r>
      <w:proofErr w:type="gramStart"/>
      <w:r w:rsidRPr="00AB6933">
        <w:rPr>
          <w:rFonts w:ascii="仿宋_GB2312" w:eastAsia="仿宋_GB2312" w:hAnsi="Arial" w:cs="Arial" w:hint="eastAsia"/>
          <w:color w:val="333333"/>
          <w:kern w:val="0"/>
          <w:sz w:val="28"/>
          <w:szCs w:val="28"/>
        </w:rPr>
        <w:t>—单位</w:t>
      </w:r>
      <w:proofErr w:type="gramEnd"/>
      <w:r w:rsidRPr="00AB6933">
        <w:rPr>
          <w:rFonts w:ascii="仿宋_GB2312" w:eastAsia="仿宋_GB2312" w:hAnsi="Arial" w:cs="Arial" w:hint="eastAsia"/>
          <w:color w:val="333333"/>
          <w:kern w:val="0"/>
          <w:sz w:val="28"/>
          <w:szCs w:val="28"/>
        </w:rPr>
        <w:t>委托培训证明</w:t>
      </w:r>
      <w:r w:rsidR="00784B6C">
        <w:rPr>
          <w:rFonts w:ascii="仿宋_GB2312" w:eastAsia="仿宋_GB2312" w:hAnsi="Arial" w:cs="Arial" w:hint="eastAsia"/>
          <w:color w:val="333333"/>
          <w:kern w:val="0"/>
          <w:sz w:val="28"/>
          <w:szCs w:val="28"/>
        </w:rPr>
        <w:t>—执业医师资格证/执业证</w:t>
      </w:r>
      <w:r w:rsidRPr="00AB6933">
        <w:rPr>
          <w:rFonts w:ascii="仿宋_GB2312" w:eastAsia="仿宋_GB2312" w:hAnsi="Arial" w:cs="Arial" w:hint="eastAsia"/>
          <w:color w:val="333333"/>
          <w:kern w:val="0"/>
          <w:sz w:val="28"/>
          <w:szCs w:val="28"/>
        </w:rPr>
        <w:t>）。</w:t>
      </w:r>
    </w:p>
    <w:p w:rsidR="00AB6933" w:rsidRPr="00AB6933" w:rsidRDefault="00AB6933" w:rsidP="00AB6933">
      <w:pPr>
        <w:widowControl/>
        <w:spacing w:line="402" w:lineRule="atLeast"/>
        <w:ind w:firstLineChars="150" w:firstLine="420"/>
        <w:jc w:val="left"/>
        <w:rPr>
          <w:rFonts w:ascii="黑体" w:eastAsia="黑体" w:hAnsi="Arial" w:cs="Arial"/>
          <w:color w:val="333333"/>
          <w:kern w:val="0"/>
          <w:sz w:val="28"/>
          <w:szCs w:val="28"/>
        </w:rPr>
      </w:pPr>
      <w:r w:rsidRPr="00AB6933">
        <w:rPr>
          <w:rFonts w:ascii="黑体" w:eastAsia="黑体" w:hAnsi="Arial" w:cs="Arial" w:hint="eastAsia"/>
          <w:bCs/>
          <w:color w:val="333333"/>
          <w:kern w:val="0"/>
          <w:sz w:val="28"/>
          <w:szCs w:val="28"/>
        </w:rPr>
        <w:t>六、笔试/面试内容及方式：</w:t>
      </w:r>
    </w:p>
    <w:p w:rsidR="00AB6933" w:rsidRPr="00AB6933" w:rsidRDefault="00AB6933" w:rsidP="00AB6933">
      <w:pPr>
        <w:widowControl/>
        <w:spacing w:line="402" w:lineRule="atLeast"/>
        <w:ind w:firstLine="335"/>
        <w:jc w:val="left"/>
        <w:rPr>
          <w:rFonts w:ascii="仿宋_GB2312" w:eastAsia="仿宋_GB2312" w:hAnsi="Arial" w:cs="Arial"/>
          <w:color w:val="333333"/>
          <w:kern w:val="0"/>
          <w:sz w:val="28"/>
          <w:szCs w:val="28"/>
        </w:rPr>
      </w:pPr>
      <w:r w:rsidRPr="00AB6933">
        <w:rPr>
          <w:rFonts w:ascii="仿宋_GB2312" w:eastAsia="仿宋_GB2312" w:hAnsi="Arial" w:cs="Arial" w:hint="eastAsia"/>
          <w:color w:val="333333"/>
          <w:kern w:val="0"/>
          <w:sz w:val="28"/>
          <w:szCs w:val="28"/>
        </w:rPr>
        <w:t>1.笔试：闭卷，考试时间60分钟；考试内容，临床医学综合知识</w:t>
      </w:r>
      <w:r w:rsidR="00784B6C">
        <w:rPr>
          <w:rFonts w:ascii="仿宋_GB2312" w:eastAsia="仿宋_GB2312" w:hAnsi="Arial" w:cs="Arial" w:hint="eastAsia"/>
          <w:color w:val="333333"/>
          <w:kern w:val="0"/>
          <w:sz w:val="28"/>
          <w:szCs w:val="28"/>
        </w:rPr>
        <w:t>。</w:t>
      </w:r>
    </w:p>
    <w:p w:rsidR="00AB6933" w:rsidRPr="00AB6933" w:rsidRDefault="00AB6933" w:rsidP="00AB6933">
      <w:pPr>
        <w:widowControl/>
        <w:spacing w:line="402" w:lineRule="atLeast"/>
        <w:ind w:firstLine="335"/>
        <w:jc w:val="left"/>
        <w:rPr>
          <w:rFonts w:ascii="仿宋_GB2312" w:eastAsia="仿宋_GB2312" w:hAnsi="Arial" w:cs="Arial"/>
          <w:color w:val="333333"/>
          <w:kern w:val="0"/>
          <w:sz w:val="28"/>
          <w:szCs w:val="28"/>
        </w:rPr>
      </w:pPr>
      <w:r w:rsidRPr="00AB6933">
        <w:rPr>
          <w:rFonts w:ascii="仿宋_GB2312" w:eastAsia="仿宋_GB2312" w:hAnsi="Arial" w:cs="Arial" w:hint="eastAsia"/>
          <w:color w:val="333333"/>
          <w:kern w:val="0"/>
          <w:sz w:val="28"/>
          <w:szCs w:val="28"/>
        </w:rPr>
        <w:t>2.面试内容及方式：</w:t>
      </w:r>
    </w:p>
    <w:p w:rsidR="00AB6933" w:rsidRPr="00AB6933" w:rsidRDefault="00AB6933" w:rsidP="00AB6933">
      <w:pPr>
        <w:widowControl/>
        <w:spacing w:line="402" w:lineRule="atLeast"/>
        <w:ind w:firstLine="335"/>
        <w:jc w:val="left"/>
        <w:rPr>
          <w:rFonts w:ascii="仿宋_GB2312" w:eastAsia="仿宋_GB2312" w:hAnsi="Arial" w:cs="Arial"/>
          <w:color w:val="333333"/>
          <w:kern w:val="0"/>
          <w:sz w:val="28"/>
          <w:szCs w:val="28"/>
        </w:rPr>
      </w:pPr>
      <w:r w:rsidRPr="00AB6933">
        <w:rPr>
          <w:rFonts w:ascii="仿宋_GB2312" w:eastAsia="仿宋_GB2312" w:hAnsi="Arial" w:cs="Arial" w:hint="eastAsia"/>
          <w:color w:val="333333"/>
          <w:kern w:val="0"/>
          <w:sz w:val="28"/>
          <w:szCs w:val="28"/>
        </w:rPr>
        <w:t>（1）自我介绍（1min内</w:t>
      </w:r>
      <w:r w:rsidR="00784B6C">
        <w:rPr>
          <w:rFonts w:ascii="仿宋_GB2312" w:eastAsia="仿宋_GB2312" w:hAnsi="Arial" w:cs="Arial" w:hint="eastAsia"/>
          <w:color w:val="333333"/>
          <w:kern w:val="0"/>
          <w:sz w:val="28"/>
          <w:szCs w:val="28"/>
        </w:rPr>
        <w:t>，</w:t>
      </w:r>
      <w:r w:rsidRPr="00AB6933">
        <w:rPr>
          <w:rFonts w:ascii="仿宋_GB2312" w:eastAsia="仿宋_GB2312" w:hAnsi="Arial" w:cs="Arial" w:hint="eastAsia"/>
          <w:color w:val="333333"/>
          <w:kern w:val="0"/>
          <w:sz w:val="28"/>
          <w:szCs w:val="28"/>
        </w:rPr>
        <w:t>简要介绍）；</w:t>
      </w:r>
    </w:p>
    <w:p w:rsidR="00AB6933" w:rsidRPr="00AB6933" w:rsidRDefault="00AB6933" w:rsidP="00AB6933">
      <w:pPr>
        <w:widowControl/>
        <w:spacing w:line="402" w:lineRule="atLeast"/>
        <w:ind w:left="-141" w:firstLine="335"/>
        <w:jc w:val="left"/>
        <w:rPr>
          <w:rFonts w:ascii="仿宋_GB2312" w:eastAsia="仿宋_GB2312" w:hAnsi="Arial" w:cs="Arial"/>
          <w:color w:val="333333"/>
          <w:kern w:val="0"/>
          <w:sz w:val="28"/>
          <w:szCs w:val="28"/>
        </w:rPr>
      </w:pPr>
      <w:r w:rsidRPr="00AB6933">
        <w:rPr>
          <w:rFonts w:ascii="Arial" w:eastAsia="仿宋_GB2312" w:hAnsi="Arial" w:cs="Arial" w:hint="eastAsia"/>
          <w:color w:val="333333"/>
          <w:kern w:val="0"/>
          <w:sz w:val="28"/>
          <w:szCs w:val="28"/>
        </w:rPr>
        <w:t>  </w:t>
      </w:r>
      <w:r w:rsidRPr="00AB6933">
        <w:rPr>
          <w:rFonts w:ascii="仿宋_GB2312" w:eastAsia="仿宋_GB2312" w:hAnsi="Arial" w:cs="Arial" w:hint="eastAsia"/>
          <w:color w:val="333333"/>
          <w:kern w:val="0"/>
          <w:sz w:val="28"/>
          <w:szCs w:val="28"/>
        </w:rPr>
        <w:t>（2）专家提问（</w:t>
      </w:r>
      <w:r w:rsidR="00784B6C">
        <w:rPr>
          <w:rFonts w:ascii="仿宋_GB2312" w:eastAsia="仿宋_GB2312" w:hAnsi="Arial" w:cs="Arial" w:hint="eastAsia"/>
          <w:color w:val="333333"/>
          <w:kern w:val="0"/>
          <w:sz w:val="28"/>
          <w:szCs w:val="28"/>
        </w:rPr>
        <w:t>4</w:t>
      </w:r>
      <w:r w:rsidR="00784B6C" w:rsidRPr="00AB6933">
        <w:rPr>
          <w:rFonts w:ascii="仿宋_GB2312" w:eastAsia="仿宋_GB2312" w:hAnsi="Arial" w:cs="Arial" w:hint="eastAsia"/>
          <w:color w:val="333333"/>
          <w:kern w:val="0"/>
          <w:sz w:val="28"/>
          <w:szCs w:val="28"/>
        </w:rPr>
        <w:t>min</w:t>
      </w:r>
      <w:r w:rsidR="00784B6C">
        <w:rPr>
          <w:rFonts w:ascii="仿宋_GB2312" w:eastAsia="仿宋_GB2312" w:hAnsi="Arial" w:cs="Arial" w:hint="eastAsia"/>
          <w:color w:val="333333"/>
          <w:kern w:val="0"/>
          <w:sz w:val="28"/>
          <w:szCs w:val="28"/>
        </w:rPr>
        <w:t>，</w:t>
      </w:r>
      <w:r w:rsidRPr="00AB6933">
        <w:rPr>
          <w:rFonts w:ascii="仿宋_GB2312" w:eastAsia="仿宋_GB2312" w:hAnsi="Arial" w:cs="Arial" w:hint="eastAsia"/>
          <w:color w:val="333333"/>
          <w:kern w:val="0"/>
          <w:sz w:val="28"/>
          <w:szCs w:val="28"/>
        </w:rPr>
        <w:t>内容：专业基础、核心制度及医疗相关法律法规、医学人文等）。</w:t>
      </w:r>
    </w:p>
    <w:p w:rsidR="00AB6933" w:rsidRPr="00AB6933" w:rsidRDefault="00AB6933" w:rsidP="00AB6933">
      <w:pPr>
        <w:widowControl/>
        <w:spacing w:line="402" w:lineRule="atLeast"/>
        <w:ind w:firstLineChars="200" w:firstLine="560"/>
        <w:jc w:val="left"/>
        <w:rPr>
          <w:rFonts w:ascii="黑体" w:eastAsia="黑体" w:hAnsi="Arial" w:cs="Arial"/>
          <w:color w:val="333333"/>
          <w:kern w:val="0"/>
          <w:sz w:val="28"/>
          <w:szCs w:val="28"/>
        </w:rPr>
      </w:pPr>
      <w:r w:rsidRPr="00AB6933">
        <w:rPr>
          <w:rFonts w:ascii="黑体" w:eastAsia="黑体" w:hAnsi="Arial" w:cs="Arial" w:hint="eastAsia"/>
          <w:bCs/>
          <w:color w:val="333333"/>
          <w:kern w:val="0"/>
          <w:sz w:val="28"/>
          <w:szCs w:val="28"/>
        </w:rPr>
        <w:t>七、注意事项</w:t>
      </w:r>
    </w:p>
    <w:p w:rsidR="00AB6933" w:rsidRPr="00AB6933" w:rsidRDefault="00AB6933" w:rsidP="00AB6933">
      <w:pPr>
        <w:widowControl/>
        <w:spacing w:line="402" w:lineRule="atLeast"/>
        <w:ind w:left="140" w:firstLineChars="200" w:firstLine="560"/>
        <w:jc w:val="left"/>
        <w:rPr>
          <w:rFonts w:ascii="仿宋_GB2312" w:eastAsia="仿宋_GB2312" w:hAnsi="Arial" w:cs="Arial"/>
          <w:color w:val="333333"/>
          <w:kern w:val="0"/>
          <w:sz w:val="28"/>
          <w:szCs w:val="28"/>
        </w:rPr>
      </w:pPr>
      <w:r>
        <w:rPr>
          <w:rFonts w:ascii="仿宋_GB2312" w:eastAsia="仿宋_GB2312" w:hAnsi="Arial" w:cs="Arial" w:hint="eastAsia"/>
          <w:color w:val="333333"/>
          <w:kern w:val="0"/>
          <w:sz w:val="28"/>
          <w:szCs w:val="28"/>
        </w:rPr>
        <w:lastRenderedPageBreak/>
        <w:t>1.</w:t>
      </w:r>
      <w:r w:rsidRPr="00AB6933">
        <w:rPr>
          <w:rFonts w:ascii="仿宋_GB2312" w:eastAsia="仿宋_GB2312" w:hAnsi="Arial" w:cs="Arial" w:hint="eastAsia"/>
          <w:color w:val="333333"/>
          <w:kern w:val="0"/>
          <w:sz w:val="28"/>
          <w:szCs w:val="28"/>
        </w:rPr>
        <w:t>资料验审，请在规定时间内完成。若过时未提交资料验审者，即视为弃权。</w:t>
      </w:r>
    </w:p>
    <w:p w:rsidR="00AB6933" w:rsidRPr="00AB6933" w:rsidRDefault="00AB6933" w:rsidP="00AB6933">
      <w:pPr>
        <w:widowControl/>
        <w:spacing w:line="402" w:lineRule="atLeast"/>
        <w:ind w:firstLineChars="250" w:firstLine="700"/>
        <w:jc w:val="left"/>
        <w:rPr>
          <w:rFonts w:ascii="仿宋_GB2312" w:eastAsia="仿宋_GB2312" w:hAnsi="Arial" w:cs="Arial"/>
          <w:color w:val="333333"/>
          <w:kern w:val="0"/>
          <w:sz w:val="28"/>
          <w:szCs w:val="28"/>
        </w:rPr>
      </w:pPr>
      <w:r>
        <w:rPr>
          <w:rFonts w:ascii="仿宋_GB2312" w:eastAsia="仿宋_GB2312" w:hAnsi="Arial" w:cs="Arial" w:hint="eastAsia"/>
          <w:color w:val="333333"/>
          <w:kern w:val="0"/>
          <w:sz w:val="28"/>
          <w:szCs w:val="28"/>
        </w:rPr>
        <w:t>2.</w:t>
      </w:r>
      <w:r w:rsidRPr="00AB6933">
        <w:rPr>
          <w:rFonts w:ascii="仿宋_GB2312" w:eastAsia="仿宋_GB2312" w:hAnsi="Arial" w:cs="Arial" w:hint="eastAsia"/>
          <w:color w:val="333333"/>
          <w:kern w:val="0"/>
          <w:sz w:val="28"/>
          <w:szCs w:val="28"/>
        </w:rPr>
        <w:t>单位委托培养者必须在报到</w:t>
      </w:r>
      <w:proofErr w:type="gramStart"/>
      <w:r w:rsidRPr="00AB6933">
        <w:rPr>
          <w:rFonts w:ascii="仿宋_GB2312" w:eastAsia="仿宋_GB2312" w:hAnsi="Arial" w:cs="Arial" w:hint="eastAsia"/>
          <w:color w:val="333333"/>
          <w:kern w:val="0"/>
          <w:sz w:val="28"/>
          <w:szCs w:val="28"/>
        </w:rPr>
        <w:t>时完善</w:t>
      </w:r>
      <w:proofErr w:type="gramEnd"/>
      <w:r w:rsidRPr="00AB6933">
        <w:rPr>
          <w:rFonts w:ascii="仿宋_GB2312" w:eastAsia="仿宋_GB2312" w:hAnsi="Arial" w:cs="Arial" w:hint="eastAsia"/>
          <w:color w:val="333333"/>
          <w:kern w:val="0"/>
          <w:sz w:val="28"/>
          <w:szCs w:val="28"/>
        </w:rPr>
        <w:t>单位信息。</w:t>
      </w:r>
    </w:p>
    <w:p w:rsidR="00AB6933" w:rsidRPr="00AB6933" w:rsidRDefault="00AB6933" w:rsidP="00AB6933">
      <w:pPr>
        <w:widowControl/>
        <w:spacing w:line="402" w:lineRule="atLeast"/>
        <w:ind w:left="-283" w:firstLine="335"/>
        <w:jc w:val="left"/>
        <w:rPr>
          <w:rFonts w:ascii="黑体" w:eastAsia="黑体" w:hAnsi="Arial" w:cs="Arial"/>
          <w:color w:val="333333"/>
          <w:kern w:val="0"/>
          <w:sz w:val="28"/>
          <w:szCs w:val="28"/>
        </w:rPr>
      </w:pPr>
      <w:r w:rsidRPr="00AB6933">
        <w:rPr>
          <w:rFonts w:ascii="Arial" w:eastAsia="仿宋_GB2312" w:hAnsi="Arial" w:cs="Arial" w:hint="eastAsia"/>
          <w:color w:val="333333"/>
          <w:kern w:val="0"/>
          <w:sz w:val="28"/>
          <w:szCs w:val="28"/>
        </w:rPr>
        <w:t> </w:t>
      </w:r>
      <w:r w:rsidRPr="00AB6933">
        <w:rPr>
          <w:rFonts w:ascii="Arial" w:eastAsia="黑体" w:hAnsi="Arial" w:cs="Arial" w:hint="eastAsia"/>
          <w:color w:val="333333"/>
          <w:kern w:val="0"/>
          <w:sz w:val="28"/>
          <w:szCs w:val="28"/>
        </w:rPr>
        <w:t> </w:t>
      </w:r>
      <w:r w:rsidRPr="00AB6933">
        <w:rPr>
          <w:rFonts w:ascii="黑体" w:eastAsia="黑体" w:hAnsi="Arial" w:cs="Arial" w:hint="eastAsia"/>
          <w:color w:val="333333"/>
          <w:kern w:val="0"/>
          <w:sz w:val="28"/>
          <w:szCs w:val="28"/>
        </w:rPr>
        <w:t xml:space="preserve">  </w:t>
      </w:r>
      <w:r w:rsidR="00784B6C">
        <w:rPr>
          <w:rFonts w:ascii="黑体" w:eastAsia="黑体" w:hAnsi="Arial" w:cs="Arial" w:hint="eastAsia"/>
          <w:color w:val="333333"/>
          <w:kern w:val="0"/>
          <w:sz w:val="28"/>
          <w:szCs w:val="28"/>
        </w:rPr>
        <w:t xml:space="preserve"> </w:t>
      </w:r>
      <w:r w:rsidRPr="00AB6933">
        <w:rPr>
          <w:rFonts w:ascii="黑体" w:eastAsia="黑体" w:hAnsi="Arial" w:cs="Arial" w:hint="eastAsia"/>
          <w:bCs/>
          <w:color w:val="333333"/>
          <w:kern w:val="0"/>
          <w:sz w:val="28"/>
          <w:szCs w:val="28"/>
        </w:rPr>
        <w:t>八、联系部门及电话</w:t>
      </w:r>
    </w:p>
    <w:p w:rsidR="002264CB" w:rsidRPr="00D626B2" w:rsidRDefault="00AB6933" w:rsidP="00784B6C">
      <w:pPr>
        <w:widowControl/>
        <w:spacing w:line="402" w:lineRule="atLeast"/>
        <w:ind w:firstLineChars="250" w:firstLine="700"/>
        <w:jc w:val="left"/>
        <w:rPr>
          <w:rFonts w:ascii="仿宋_GB2312" w:eastAsia="仿宋_GB2312" w:hAnsi="Arial" w:cs="Arial"/>
          <w:color w:val="333333"/>
          <w:kern w:val="0"/>
          <w:sz w:val="28"/>
          <w:szCs w:val="28"/>
        </w:rPr>
      </w:pPr>
      <w:r w:rsidRPr="00AB6933">
        <w:rPr>
          <w:rFonts w:ascii="仿宋_GB2312" w:eastAsia="仿宋_GB2312" w:hAnsi="Arial" w:cs="Arial" w:hint="eastAsia"/>
          <w:color w:val="333333"/>
          <w:kern w:val="0"/>
          <w:sz w:val="28"/>
          <w:szCs w:val="28"/>
        </w:rPr>
        <w:t>重庆</w:t>
      </w:r>
      <w:r>
        <w:rPr>
          <w:rFonts w:ascii="仿宋_GB2312" w:eastAsia="仿宋_GB2312" w:hAnsi="Arial" w:cs="Arial" w:hint="eastAsia"/>
          <w:color w:val="333333"/>
          <w:kern w:val="0"/>
          <w:sz w:val="28"/>
          <w:szCs w:val="28"/>
        </w:rPr>
        <w:t>市綦江区人民医院科教部，联系</w:t>
      </w:r>
      <w:r w:rsidR="00E10763">
        <w:rPr>
          <w:rFonts w:ascii="仿宋_GB2312" w:eastAsia="仿宋_GB2312" w:hAnsi="Arial" w:cs="Arial" w:hint="eastAsia"/>
          <w:color w:val="333333"/>
          <w:kern w:val="0"/>
          <w:sz w:val="28"/>
          <w:szCs w:val="28"/>
        </w:rPr>
        <w:t>人：梅老师，</w:t>
      </w:r>
      <w:r>
        <w:rPr>
          <w:rFonts w:ascii="仿宋_GB2312" w:eastAsia="仿宋_GB2312" w:hAnsi="Arial" w:cs="Arial" w:hint="eastAsia"/>
          <w:color w:val="333333"/>
          <w:kern w:val="0"/>
          <w:sz w:val="28"/>
          <w:szCs w:val="28"/>
        </w:rPr>
        <w:t>电话：023-48621173</w:t>
      </w:r>
      <w:r w:rsidR="00E10763">
        <w:rPr>
          <w:rFonts w:ascii="仿宋_GB2312" w:eastAsia="仿宋_GB2312" w:hAnsi="Arial" w:cs="Arial" w:hint="eastAsia"/>
          <w:color w:val="333333"/>
          <w:kern w:val="0"/>
          <w:sz w:val="28"/>
          <w:szCs w:val="28"/>
        </w:rPr>
        <w:t>，15310231383</w:t>
      </w:r>
      <w:r w:rsidR="00D626B2">
        <w:rPr>
          <w:rFonts w:ascii="仿宋_GB2312" w:eastAsia="仿宋_GB2312" w:hAnsi="Arial" w:cs="Arial" w:hint="eastAsia"/>
          <w:color w:val="333333"/>
          <w:kern w:val="0"/>
          <w:sz w:val="28"/>
          <w:szCs w:val="28"/>
        </w:rPr>
        <w:t>。</w:t>
      </w:r>
      <w:r w:rsidR="002264CB" w:rsidRPr="00AB6933">
        <w:rPr>
          <w:rFonts w:ascii="宋体" w:eastAsia="仿宋_GB2312" w:hAnsi="宋体" w:cs="宋体" w:hint="eastAsia"/>
          <w:kern w:val="0"/>
          <w:sz w:val="28"/>
          <w:szCs w:val="28"/>
        </w:rPr>
        <w:t> </w:t>
      </w:r>
    </w:p>
    <w:p w:rsidR="00E2729B" w:rsidRPr="00AB6933" w:rsidRDefault="00E2729B" w:rsidP="00C138B8">
      <w:pPr>
        <w:widowControl/>
        <w:spacing w:line="570" w:lineRule="exact"/>
        <w:jc w:val="right"/>
        <w:rPr>
          <w:rFonts w:ascii="仿宋_GB2312" w:eastAsia="仿宋_GB2312" w:hAnsi="宋体" w:cs="宋体"/>
          <w:kern w:val="0"/>
          <w:sz w:val="28"/>
          <w:szCs w:val="28"/>
        </w:rPr>
      </w:pPr>
    </w:p>
    <w:p w:rsidR="002264CB" w:rsidRPr="00AB6933" w:rsidRDefault="002264CB" w:rsidP="00C138B8">
      <w:pPr>
        <w:widowControl/>
        <w:spacing w:line="570" w:lineRule="exact"/>
        <w:jc w:val="right"/>
        <w:rPr>
          <w:rFonts w:ascii="仿宋_GB2312" w:eastAsia="仿宋_GB2312" w:hAnsi="宋体" w:cs="宋体"/>
          <w:kern w:val="0"/>
          <w:sz w:val="28"/>
          <w:szCs w:val="28"/>
        </w:rPr>
      </w:pPr>
      <w:r w:rsidRPr="00AB6933">
        <w:rPr>
          <w:rFonts w:ascii="宋体" w:eastAsia="仿宋_GB2312" w:hAnsi="宋体" w:cs="宋体" w:hint="eastAsia"/>
          <w:kern w:val="0"/>
          <w:sz w:val="28"/>
          <w:szCs w:val="28"/>
        </w:rPr>
        <w:t> </w:t>
      </w:r>
    </w:p>
    <w:p w:rsidR="00784B6C" w:rsidRDefault="00784B6C" w:rsidP="00784B6C">
      <w:pPr>
        <w:widowControl/>
        <w:spacing w:line="570" w:lineRule="exact"/>
        <w:ind w:right="1200"/>
        <w:jc w:val="right"/>
        <w:rPr>
          <w:rFonts w:ascii="仿宋_GB2312" w:eastAsia="仿宋_GB2312" w:hAnsi="宋体" w:cs="宋体"/>
          <w:kern w:val="0"/>
          <w:sz w:val="28"/>
          <w:szCs w:val="28"/>
        </w:rPr>
      </w:pPr>
    </w:p>
    <w:p w:rsidR="002264CB" w:rsidRPr="00AB6933" w:rsidRDefault="00784B6C" w:rsidP="00784B6C">
      <w:pPr>
        <w:widowControl/>
        <w:spacing w:line="570" w:lineRule="exact"/>
        <w:ind w:right="780"/>
        <w:jc w:val="right"/>
        <w:rPr>
          <w:rFonts w:ascii="仿宋_GB2312" w:eastAsia="仿宋_GB2312" w:hAnsi="宋体" w:cs="宋体"/>
          <w:kern w:val="0"/>
          <w:sz w:val="28"/>
          <w:szCs w:val="28"/>
        </w:rPr>
      </w:pPr>
      <w:r>
        <w:rPr>
          <w:rFonts w:ascii="仿宋_GB2312" w:eastAsia="仿宋_GB2312" w:hAnsi="宋体" w:cs="宋体" w:hint="eastAsia"/>
          <w:kern w:val="0"/>
          <w:sz w:val="28"/>
          <w:szCs w:val="28"/>
        </w:rPr>
        <w:t>重庆市綦江区人民医院</w:t>
      </w:r>
      <w:r w:rsidR="00C138B8" w:rsidRPr="00AB6933">
        <w:rPr>
          <w:rFonts w:ascii="仿宋_GB2312" w:eastAsia="仿宋_GB2312" w:hAnsi="宋体" w:cs="宋体" w:hint="eastAsia"/>
          <w:kern w:val="0"/>
          <w:sz w:val="28"/>
          <w:szCs w:val="28"/>
        </w:rPr>
        <w:t>科教部</w:t>
      </w:r>
    </w:p>
    <w:p w:rsidR="002264CB" w:rsidRPr="00AB6933" w:rsidRDefault="002264CB" w:rsidP="00784B6C">
      <w:pPr>
        <w:widowControl/>
        <w:spacing w:line="570" w:lineRule="exact"/>
        <w:ind w:right="980" w:firstLineChars="2100" w:firstLine="5880"/>
        <w:rPr>
          <w:rFonts w:ascii="仿宋_GB2312" w:eastAsia="仿宋_GB2312" w:hAnsi="宋体" w:cs="宋体"/>
          <w:kern w:val="0"/>
          <w:sz w:val="28"/>
          <w:szCs w:val="28"/>
        </w:rPr>
      </w:pPr>
      <w:r w:rsidRPr="00AB6933">
        <w:rPr>
          <w:rFonts w:ascii="仿宋_GB2312" w:eastAsia="仿宋_GB2312" w:hAnsi="宋体" w:cs="宋体" w:hint="eastAsia"/>
          <w:kern w:val="0"/>
          <w:sz w:val="28"/>
          <w:szCs w:val="28"/>
        </w:rPr>
        <w:t>201</w:t>
      </w:r>
      <w:r w:rsidR="00D626B2">
        <w:rPr>
          <w:rFonts w:ascii="仿宋_GB2312" w:eastAsia="仿宋_GB2312" w:hAnsi="宋体" w:cs="宋体" w:hint="eastAsia"/>
          <w:kern w:val="0"/>
          <w:sz w:val="28"/>
          <w:szCs w:val="28"/>
        </w:rPr>
        <w:t>7</w:t>
      </w:r>
      <w:r w:rsidRPr="00AB6933">
        <w:rPr>
          <w:rFonts w:ascii="仿宋_GB2312" w:eastAsia="仿宋_GB2312" w:hAnsi="宋体" w:cs="宋体" w:hint="eastAsia"/>
          <w:kern w:val="0"/>
          <w:sz w:val="28"/>
          <w:szCs w:val="28"/>
        </w:rPr>
        <w:t>年</w:t>
      </w:r>
      <w:r w:rsidR="00C138B8" w:rsidRPr="00AB6933">
        <w:rPr>
          <w:rFonts w:ascii="仿宋_GB2312" w:eastAsia="仿宋_GB2312" w:hAnsi="宋体" w:cs="宋体" w:hint="eastAsia"/>
          <w:kern w:val="0"/>
          <w:sz w:val="28"/>
          <w:szCs w:val="28"/>
        </w:rPr>
        <w:t>7</w:t>
      </w:r>
      <w:r w:rsidRPr="00AB6933">
        <w:rPr>
          <w:rFonts w:ascii="仿宋_GB2312" w:eastAsia="仿宋_GB2312" w:hAnsi="宋体" w:cs="宋体" w:hint="eastAsia"/>
          <w:kern w:val="0"/>
          <w:sz w:val="28"/>
          <w:szCs w:val="28"/>
        </w:rPr>
        <w:t>月</w:t>
      </w:r>
      <w:r w:rsidR="00D626B2">
        <w:rPr>
          <w:rFonts w:ascii="仿宋_GB2312" w:eastAsia="仿宋_GB2312" w:hAnsi="宋体" w:cs="宋体" w:hint="eastAsia"/>
          <w:kern w:val="0"/>
          <w:sz w:val="28"/>
          <w:szCs w:val="28"/>
        </w:rPr>
        <w:t>12</w:t>
      </w:r>
      <w:r w:rsidRPr="00AB6933">
        <w:rPr>
          <w:rFonts w:ascii="仿宋_GB2312" w:eastAsia="仿宋_GB2312" w:hAnsi="宋体" w:cs="宋体" w:hint="eastAsia"/>
          <w:kern w:val="0"/>
          <w:sz w:val="28"/>
          <w:szCs w:val="28"/>
        </w:rPr>
        <w:t>日</w:t>
      </w:r>
    </w:p>
    <w:p w:rsidR="00974AAA" w:rsidRPr="00AB6933" w:rsidRDefault="00974AAA" w:rsidP="00C138B8">
      <w:pPr>
        <w:spacing w:line="570" w:lineRule="exact"/>
        <w:rPr>
          <w:rFonts w:ascii="仿宋_GB2312" w:eastAsia="仿宋_GB2312"/>
          <w:sz w:val="28"/>
          <w:szCs w:val="28"/>
        </w:rPr>
      </w:pPr>
    </w:p>
    <w:sectPr w:rsidR="00974AAA" w:rsidRPr="00AB6933" w:rsidSect="002264CB">
      <w:headerReference w:type="default" r:id="rId7"/>
      <w:pgSz w:w="11906" w:h="16838"/>
      <w:pgMar w:top="851"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23A" w:rsidRDefault="0080023A" w:rsidP="002264CB">
      <w:r>
        <w:separator/>
      </w:r>
    </w:p>
  </w:endnote>
  <w:endnote w:type="continuationSeparator" w:id="0">
    <w:p w:rsidR="0080023A" w:rsidRDefault="0080023A" w:rsidP="00226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楷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23A" w:rsidRDefault="0080023A" w:rsidP="002264CB">
      <w:r>
        <w:separator/>
      </w:r>
    </w:p>
  </w:footnote>
  <w:footnote w:type="continuationSeparator" w:id="0">
    <w:p w:rsidR="0080023A" w:rsidRDefault="0080023A" w:rsidP="00226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CB" w:rsidRDefault="002264CB" w:rsidP="003A612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4605"/>
    <w:multiLevelType w:val="hybridMultilevel"/>
    <w:tmpl w:val="11A64E92"/>
    <w:lvl w:ilvl="0" w:tplc="5D784EE4">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
    <w:nsid w:val="240802DB"/>
    <w:multiLevelType w:val="hybridMultilevel"/>
    <w:tmpl w:val="9A74C0D8"/>
    <w:lvl w:ilvl="0" w:tplc="C472F398">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26C08B4"/>
    <w:multiLevelType w:val="hybridMultilevel"/>
    <w:tmpl w:val="FE0487C0"/>
    <w:lvl w:ilvl="0" w:tplc="19FE687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40622821"/>
    <w:multiLevelType w:val="hybridMultilevel"/>
    <w:tmpl w:val="529C9C68"/>
    <w:lvl w:ilvl="0" w:tplc="C4E4E0C4">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64CB"/>
    <w:rsid w:val="00006558"/>
    <w:rsid w:val="000517B6"/>
    <w:rsid w:val="00056B3E"/>
    <w:rsid w:val="000776DC"/>
    <w:rsid w:val="000959DC"/>
    <w:rsid w:val="000B188F"/>
    <w:rsid w:val="000B19BB"/>
    <w:rsid w:val="000C3B58"/>
    <w:rsid w:val="000D2F7D"/>
    <w:rsid w:val="000D7AE7"/>
    <w:rsid w:val="000E16CE"/>
    <w:rsid w:val="000E3BAA"/>
    <w:rsid w:val="00111991"/>
    <w:rsid w:val="00120C54"/>
    <w:rsid w:val="00125788"/>
    <w:rsid w:val="00142046"/>
    <w:rsid w:val="001543AA"/>
    <w:rsid w:val="00154951"/>
    <w:rsid w:val="001638B5"/>
    <w:rsid w:val="00173658"/>
    <w:rsid w:val="00175959"/>
    <w:rsid w:val="00181649"/>
    <w:rsid w:val="00191D79"/>
    <w:rsid w:val="001A5306"/>
    <w:rsid w:val="001B573F"/>
    <w:rsid w:val="001C11FA"/>
    <w:rsid w:val="001D7CFE"/>
    <w:rsid w:val="001F179F"/>
    <w:rsid w:val="00203ADF"/>
    <w:rsid w:val="00205CE0"/>
    <w:rsid w:val="00217C65"/>
    <w:rsid w:val="002264CB"/>
    <w:rsid w:val="00232DA1"/>
    <w:rsid w:val="00233101"/>
    <w:rsid w:val="00256C2F"/>
    <w:rsid w:val="0027696E"/>
    <w:rsid w:val="00282B3A"/>
    <w:rsid w:val="002B41A9"/>
    <w:rsid w:val="002F0D4D"/>
    <w:rsid w:val="002F2603"/>
    <w:rsid w:val="00300412"/>
    <w:rsid w:val="0030544D"/>
    <w:rsid w:val="00325922"/>
    <w:rsid w:val="00362CDB"/>
    <w:rsid w:val="00367379"/>
    <w:rsid w:val="00392AC1"/>
    <w:rsid w:val="003A6126"/>
    <w:rsid w:val="003B54CB"/>
    <w:rsid w:val="003E7473"/>
    <w:rsid w:val="00411DEC"/>
    <w:rsid w:val="00412720"/>
    <w:rsid w:val="00426FF0"/>
    <w:rsid w:val="00452EEF"/>
    <w:rsid w:val="0045583D"/>
    <w:rsid w:val="0047107F"/>
    <w:rsid w:val="00480166"/>
    <w:rsid w:val="00486F6F"/>
    <w:rsid w:val="004D501A"/>
    <w:rsid w:val="004F1F86"/>
    <w:rsid w:val="005413B9"/>
    <w:rsid w:val="00544775"/>
    <w:rsid w:val="005462F8"/>
    <w:rsid w:val="00567D90"/>
    <w:rsid w:val="005809A0"/>
    <w:rsid w:val="00583192"/>
    <w:rsid w:val="00592D83"/>
    <w:rsid w:val="005C0627"/>
    <w:rsid w:val="005C3CC8"/>
    <w:rsid w:val="006149F5"/>
    <w:rsid w:val="00617193"/>
    <w:rsid w:val="00617F4D"/>
    <w:rsid w:val="0062585F"/>
    <w:rsid w:val="00633C24"/>
    <w:rsid w:val="00637028"/>
    <w:rsid w:val="00655D74"/>
    <w:rsid w:val="006869F5"/>
    <w:rsid w:val="00686ED3"/>
    <w:rsid w:val="00697024"/>
    <w:rsid w:val="006A2101"/>
    <w:rsid w:val="006B0D28"/>
    <w:rsid w:val="006B1EB4"/>
    <w:rsid w:val="006C0801"/>
    <w:rsid w:val="006C134B"/>
    <w:rsid w:val="006E4A00"/>
    <w:rsid w:val="006E52A4"/>
    <w:rsid w:val="006F1F6C"/>
    <w:rsid w:val="0071158A"/>
    <w:rsid w:val="00734E3B"/>
    <w:rsid w:val="007526B1"/>
    <w:rsid w:val="0076520F"/>
    <w:rsid w:val="00784B6C"/>
    <w:rsid w:val="00786882"/>
    <w:rsid w:val="007909F5"/>
    <w:rsid w:val="007C6A5F"/>
    <w:rsid w:val="007D0D8E"/>
    <w:rsid w:val="007D73B5"/>
    <w:rsid w:val="0080023A"/>
    <w:rsid w:val="008003B9"/>
    <w:rsid w:val="00804E5B"/>
    <w:rsid w:val="00836575"/>
    <w:rsid w:val="0084152E"/>
    <w:rsid w:val="008E4667"/>
    <w:rsid w:val="0090251D"/>
    <w:rsid w:val="009056F5"/>
    <w:rsid w:val="00917BC9"/>
    <w:rsid w:val="00920E06"/>
    <w:rsid w:val="0092636A"/>
    <w:rsid w:val="00952CFE"/>
    <w:rsid w:val="00970FB5"/>
    <w:rsid w:val="00974AAA"/>
    <w:rsid w:val="0098717A"/>
    <w:rsid w:val="009B6ED7"/>
    <w:rsid w:val="009C2A04"/>
    <w:rsid w:val="009C6347"/>
    <w:rsid w:val="009D1C9F"/>
    <w:rsid w:val="009D3CC3"/>
    <w:rsid w:val="009E1D84"/>
    <w:rsid w:val="009F62B3"/>
    <w:rsid w:val="00A0536A"/>
    <w:rsid w:val="00A175B4"/>
    <w:rsid w:val="00A24C39"/>
    <w:rsid w:val="00A31A2D"/>
    <w:rsid w:val="00A479B5"/>
    <w:rsid w:val="00A769F9"/>
    <w:rsid w:val="00A93D94"/>
    <w:rsid w:val="00A97D7F"/>
    <w:rsid w:val="00AA55A3"/>
    <w:rsid w:val="00AB6933"/>
    <w:rsid w:val="00AD1B0F"/>
    <w:rsid w:val="00AF0F6F"/>
    <w:rsid w:val="00AF5DE6"/>
    <w:rsid w:val="00B01798"/>
    <w:rsid w:val="00B01AE7"/>
    <w:rsid w:val="00B0305C"/>
    <w:rsid w:val="00B057EA"/>
    <w:rsid w:val="00B372D6"/>
    <w:rsid w:val="00B56718"/>
    <w:rsid w:val="00B841E9"/>
    <w:rsid w:val="00B95E0F"/>
    <w:rsid w:val="00BA4087"/>
    <w:rsid w:val="00BA43AF"/>
    <w:rsid w:val="00BB5D91"/>
    <w:rsid w:val="00BC4F70"/>
    <w:rsid w:val="00C01382"/>
    <w:rsid w:val="00C024DB"/>
    <w:rsid w:val="00C138B8"/>
    <w:rsid w:val="00C26620"/>
    <w:rsid w:val="00C32DC4"/>
    <w:rsid w:val="00C549ED"/>
    <w:rsid w:val="00C71778"/>
    <w:rsid w:val="00C846D8"/>
    <w:rsid w:val="00C90E82"/>
    <w:rsid w:val="00C938F5"/>
    <w:rsid w:val="00CA76AF"/>
    <w:rsid w:val="00CE6EAD"/>
    <w:rsid w:val="00CF2FFD"/>
    <w:rsid w:val="00CF430F"/>
    <w:rsid w:val="00D014FB"/>
    <w:rsid w:val="00D47DA3"/>
    <w:rsid w:val="00D626B2"/>
    <w:rsid w:val="00D86D75"/>
    <w:rsid w:val="00DC2077"/>
    <w:rsid w:val="00DD4A3A"/>
    <w:rsid w:val="00E10763"/>
    <w:rsid w:val="00E2729B"/>
    <w:rsid w:val="00E66721"/>
    <w:rsid w:val="00E8273F"/>
    <w:rsid w:val="00E85558"/>
    <w:rsid w:val="00E928BA"/>
    <w:rsid w:val="00EA38FE"/>
    <w:rsid w:val="00EC6740"/>
    <w:rsid w:val="00ED13E0"/>
    <w:rsid w:val="00ED15E3"/>
    <w:rsid w:val="00ED22BF"/>
    <w:rsid w:val="00ED751A"/>
    <w:rsid w:val="00EF2BE2"/>
    <w:rsid w:val="00F027B3"/>
    <w:rsid w:val="00F10928"/>
    <w:rsid w:val="00F33590"/>
    <w:rsid w:val="00F37E59"/>
    <w:rsid w:val="00F40635"/>
    <w:rsid w:val="00F422DA"/>
    <w:rsid w:val="00F74472"/>
    <w:rsid w:val="00FC0641"/>
    <w:rsid w:val="00FC486A"/>
    <w:rsid w:val="00FF3125"/>
    <w:rsid w:val="00FF67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64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64CB"/>
    <w:rPr>
      <w:sz w:val="18"/>
      <w:szCs w:val="18"/>
    </w:rPr>
  </w:style>
  <w:style w:type="paragraph" w:styleId="a4">
    <w:name w:val="footer"/>
    <w:basedOn w:val="a"/>
    <w:link w:val="Char0"/>
    <w:uiPriority w:val="99"/>
    <w:semiHidden/>
    <w:unhideWhenUsed/>
    <w:rsid w:val="002264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64CB"/>
    <w:rPr>
      <w:sz w:val="18"/>
      <w:szCs w:val="18"/>
    </w:rPr>
  </w:style>
  <w:style w:type="paragraph" w:styleId="a5">
    <w:name w:val="List Paragraph"/>
    <w:basedOn w:val="a"/>
    <w:uiPriority w:val="34"/>
    <w:qFormat/>
    <w:rsid w:val="00486F6F"/>
    <w:pPr>
      <w:ind w:firstLineChars="200" w:firstLine="420"/>
    </w:pPr>
  </w:style>
  <w:style w:type="table" w:styleId="a6">
    <w:name w:val="Table Grid"/>
    <w:basedOn w:val="a1"/>
    <w:uiPriority w:val="59"/>
    <w:rsid w:val="00205C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69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3</Pages>
  <Words>176</Words>
  <Characters>1007</Characters>
  <Application>Microsoft Office Word</Application>
  <DocSecurity>0</DocSecurity>
  <Lines>8</Lines>
  <Paragraphs>2</Paragraphs>
  <ScaleCrop>false</ScaleCrop>
  <Company>微软中国</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潘洪[683]</dc:creator>
  <cp:keywords/>
  <dc:description/>
  <cp:lastModifiedBy>微软用户</cp:lastModifiedBy>
  <cp:revision>23</cp:revision>
  <cp:lastPrinted>2016-07-28T00:16:00Z</cp:lastPrinted>
  <dcterms:created xsi:type="dcterms:W3CDTF">2001-03-29T01:33:00Z</dcterms:created>
  <dcterms:modified xsi:type="dcterms:W3CDTF">2017-07-12T02:17:00Z</dcterms:modified>
</cp:coreProperties>
</file>