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宋体" w:hAnsi="宋体" w:eastAsia="宋体" w:cs="Times New Roman"/>
          <w:b/>
          <w:color w:val="000000"/>
          <w:sz w:val="44"/>
          <w:szCs w:val="44"/>
        </w:rPr>
      </w:pPr>
      <w:r>
        <w:rPr>
          <w:rFonts w:hint="eastAsia" w:ascii="黑体" w:hAnsi="宋体" w:eastAsia="黑体" w:cs="Times New Roman"/>
          <w:b/>
          <w:color w:val="000000"/>
          <w:sz w:val="32"/>
          <w:szCs w:val="32"/>
        </w:rPr>
        <w:t>附件3</w:t>
      </w:r>
      <w:r>
        <w:rPr>
          <w:rFonts w:hint="eastAsia" w:ascii="宋体" w:hAnsi="宋体" w:eastAsia="宋体" w:cs="Times New Roman"/>
          <w:b/>
          <w:color w:val="000000"/>
          <w:sz w:val="44"/>
          <w:szCs w:val="44"/>
        </w:rPr>
        <w:t xml:space="preserve">        重庆市卫生系列（临床</w:t>
      </w:r>
      <w:r>
        <w:rPr>
          <w:rFonts w:hint="eastAsia" w:ascii="宋体" w:hAnsi="宋体" w:eastAsia="宋体" w:cs="Times New Roman"/>
          <w:b/>
          <w:color w:val="000000"/>
          <w:sz w:val="44"/>
          <w:szCs w:val="44"/>
          <w:lang w:eastAsia="zh-CN"/>
        </w:rPr>
        <w:t>外科</w:t>
      </w:r>
      <w:bookmarkStart w:id="0" w:name="_GoBack"/>
      <w:bookmarkEnd w:id="0"/>
      <w:r>
        <w:rPr>
          <w:rFonts w:hint="eastAsia" w:ascii="宋体" w:hAnsi="宋体" w:eastAsia="宋体" w:cs="Times New Roman"/>
          <w:b/>
          <w:color w:val="000000"/>
          <w:sz w:val="44"/>
          <w:szCs w:val="44"/>
        </w:rPr>
        <w:t>副高）级专业技术职务任职资格评审综合情况（公示）表</w:t>
      </w:r>
    </w:p>
    <w:p>
      <w:pPr>
        <w:rPr>
          <w:rFonts w:ascii="方正仿宋_GBK" w:hAnsi="Times New Roman" w:eastAsia="方正仿宋_GBK" w:cs="Times New Roman"/>
          <w:color w:val="000000"/>
          <w:sz w:val="28"/>
          <w:szCs w:val="28"/>
        </w:rPr>
      </w:pPr>
      <w:r>
        <w:rPr>
          <w:rFonts w:hint="eastAsia" w:ascii="方正仿宋_GBK" w:hAnsi="Times New Roman" w:eastAsia="方正仿宋_GBK" w:cs="Times New Roman"/>
          <w:color w:val="000000"/>
          <w:sz w:val="28"/>
          <w:szCs w:val="28"/>
        </w:rPr>
        <w:t xml:space="preserve">                                                                                                                             填表人签字：</w:t>
      </w:r>
    </w:p>
    <w:tbl>
      <w:tblPr>
        <w:tblStyle w:val="6"/>
        <w:tblW w:w="22900" w:type="dxa"/>
        <w:tblInd w:w="-792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81"/>
        <w:gridCol w:w="1000"/>
        <w:gridCol w:w="429"/>
        <w:gridCol w:w="1002"/>
        <w:gridCol w:w="137"/>
        <w:gridCol w:w="148"/>
        <w:gridCol w:w="144"/>
        <w:gridCol w:w="625"/>
        <w:gridCol w:w="1243"/>
        <w:gridCol w:w="136"/>
        <w:gridCol w:w="1553"/>
        <w:gridCol w:w="1366"/>
        <w:gridCol w:w="425"/>
        <w:gridCol w:w="932"/>
        <w:gridCol w:w="344"/>
        <w:gridCol w:w="651"/>
        <w:gridCol w:w="970"/>
        <w:gridCol w:w="484"/>
        <w:gridCol w:w="474"/>
        <w:gridCol w:w="967"/>
        <w:gridCol w:w="3422"/>
        <w:gridCol w:w="227"/>
        <w:gridCol w:w="2127"/>
        <w:gridCol w:w="793"/>
        <w:gridCol w:w="539"/>
        <w:gridCol w:w="311"/>
        <w:gridCol w:w="970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exact"/>
        </w:trPr>
        <w:tc>
          <w:tcPr>
            <w:tcW w:w="2481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姓名</w:t>
            </w:r>
          </w:p>
        </w:tc>
        <w:tc>
          <w:tcPr>
            <w:tcW w:w="1860" w:type="dxa"/>
            <w:gridSpan w:val="5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周春英</w:t>
            </w:r>
          </w:p>
        </w:tc>
        <w:tc>
          <w:tcPr>
            <w:tcW w:w="2004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性别</w:t>
            </w:r>
          </w:p>
        </w:tc>
        <w:tc>
          <w:tcPr>
            <w:tcW w:w="1553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女</w:t>
            </w:r>
          </w:p>
        </w:tc>
        <w:tc>
          <w:tcPr>
            <w:tcW w:w="6613" w:type="dxa"/>
            <w:gridSpan w:val="9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任现职以来的工作量（近5年）</w:t>
            </w:r>
          </w:p>
        </w:tc>
        <w:tc>
          <w:tcPr>
            <w:tcW w:w="8389" w:type="dxa"/>
            <w:gridSpan w:val="7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任现职以来科研、获奖、专利情况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exact"/>
        </w:trPr>
        <w:tc>
          <w:tcPr>
            <w:tcW w:w="2481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出生年月</w:t>
            </w:r>
          </w:p>
        </w:tc>
        <w:tc>
          <w:tcPr>
            <w:tcW w:w="1860" w:type="dxa"/>
            <w:gridSpan w:val="5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1980.03</w:t>
            </w:r>
          </w:p>
        </w:tc>
        <w:tc>
          <w:tcPr>
            <w:tcW w:w="2004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 xml:space="preserve">最高学历（学位）  </w:t>
            </w:r>
          </w:p>
        </w:tc>
        <w:tc>
          <w:tcPr>
            <w:tcW w:w="1553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大学本科</w:t>
            </w:r>
          </w:p>
        </w:tc>
        <w:tc>
          <w:tcPr>
            <w:tcW w:w="1791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2"/>
              </w:rPr>
              <w:t>项目</w:t>
            </w:r>
          </w:p>
        </w:tc>
        <w:tc>
          <w:tcPr>
            <w:tcW w:w="932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0"/>
                <w:szCs w:val="20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16"/>
                <w:szCs w:val="16"/>
              </w:rPr>
              <w:t>2013年</w:t>
            </w:r>
          </w:p>
        </w:tc>
        <w:tc>
          <w:tcPr>
            <w:tcW w:w="995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0"/>
                <w:szCs w:val="20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16"/>
                <w:szCs w:val="16"/>
              </w:rPr>
              <w:t xml:space="preserve"> 2014年</w:t>
            </w:r>
          </w:p>
        </w:tc>
        <w:tc>
          <w:tcPr>
            <w:tcW w:w="970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0"/>
                <w:szCs w:val="20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16"/>
                <w:szCs w:val="16"/>
              </w:rPr>
              <w:t xml:space="preserve"> 2015年</w:t>
            </w:r>
          </w:p>
        </w:tc>
        <w:tc>
          <w:tcPr>
            <w:tcW w:w="958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0"/>
                <w:szCs w:val="20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16"/>
                <w:szCs w:val="16"/>
              </w:rPr>
              <w:t xml:space="preserve"> 2016年</w:t>
            </w:r>
          </w:p>
        </w:tc>
        <w:tc>
          <w:tcPr>
            <w:tcW w:w="967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0"/>
                <w:szCs w:val="20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16"/>
                <w:szCs w:val="16"/>
              </w:rPr>
              <w:t xml:space="preserve"> 2017年</w:t>
            </w:r>
          </w:p>
        </w:tc>
        <w:tc>
          <w:tcPr>
            <w:tcW w:w="3422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项目（课题或者专利）名称</w:t>
            </w:r>
          </w:p>
        </w:tc>
        <w:tc>
          <w:tcPr>
            <w:tcW w:w="3147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主要情况</w:t>
            </w:r>
          </w:p>
        </w:tc>
        <w:tc>
          <w:tcPr>
            <w:tcW w:w="850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排名</w:t>
            </w:r>
          </w:p>
        </w:tc>
        <w:tc>
          <w:tcPr>
            <w:tcW w:w="970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年月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exact"/>
        </w:trPr>
        <w:tc>
          <w:tcPr>
            <w:tcW w:w="2481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人员类别</w:t>
            </w:r>
          </w:p>
        </w:tc>
        <w:tc>
          <w:tcPr>
            <w:tcW w:w="1860" w:type="dxa"/>
            <w:gridSpan w:val="5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18"/>
                <w:szCs w:val="18"/>
              </w:rPr>
              <w:t>非公单位及流动人员</w:t>
            </w:r>
          </w:p>
        </w:tc>
        <w:tc>
          <w:tcPr>
            <w:tcW w:w="2004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参加工作时间</w:t>
            </w:r>
          </w:p>
        </w:tc>
        <w:tc>
          <w:tcPr>
            <w:tcW w:w="1553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2006.04</w:t>
            </w:r>
          </w:p>
        </w:tc>
        <w:tc>
          <w:tcPr>
            <w:tcW w:w="1791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24"/>
                <w:szCs w:val="24"/>
              </w:rPr>
              <w:t>工作时间（周）</w:t>
            </w:r>
          </w:p>
        </w:tc>
        <w:tc>
          <w:tcPr>
            <w:tcW w:w="932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2"/>
              </w:rPr>
              <w:t>48</w:t>
            </w:r>
          </w:p>
        </w:tc>
        <w:tc>
          <w:tcPr>
            <w:tcW w:w="995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2"/>
              </w:rPr>
              <w:t>48</w:t>
            </w:r>
          </w:p>
        </w:tc>
        <w:tc>
          <w:tcPr>
            <w:tcW w:w="970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2"/>
              </w:rPr>
              <w:t>49</w:t>
            </w:r>
          </w:p>
        </w:tc>
        <w:tc>
          <w:tcPr>
            <w:tcW w:w="958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2"/>
              </w:rPr>
              <w:t>49</w:t>
            </w:r>
          </w:p>
        </w:tc>
        <w:tc>
          <w:tcPr>
            <w:tcW w:w="967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2"/>
              </w:rPr>
              <w:t>49</w:t>
            </w:r>
          </w:p>
        </w:tc>
        <w:tc>
          <w:tcPr>
            <w:tcW w:w="3422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3147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850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970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/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exact"/>
        </w:trPr>
        <w:tc>
          <w:tcPr>
            <w:tcW w:w="2481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何时取得何职称</w:t>
            </w:r>
          </w:p>
        </w:tc>
        <w:tc>
          <w:tcPr>
            <w:tcW w:w="1860" w:type="dxa"/>
            <w:gridSpan w:val="5"/>
            <w:vAlign w:val="center"/>
          </w:tcPr>
          <w:p>
            <w:pPr>
              <w:spacing w:line="24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2"/>
              </w:rPr>
              <w:t>2012.05.28取得主治医师</w:t>
            </w:r>
          </w:p>
        </w:tc>
        <w:tc>
          <w:tcPr>
            <w:tcW w:w="2004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何时聘用何职称</w:t>
            </w:r>
          </w:p>
        </w:tc>
        <w:tc>
          <w:tcPr>
            <w:tcW w:w="1553" w:type="dxa"/>
            <w:vAlign w:val="center"/>
          </w:tcPr>
          <w:p>
            <w:pPr>
              <w:spacing w:line="24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2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2"/>
              </w:rPr>
              <w:t>2012.06聘为主治医师</w:t>
            </w:r>
          </w:p>
        </w:tc>
        <w:tc>
          <w:tcPr>
            <w:tcW w:w="1791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24"/>
                <w:szCs w:val="24"/>
              </w:rPr>
              <w:t>年门诊人次</w:t>
            </w:r>
          </w:p>
        </w:tc>
        <w:tc>
          <w:tcPr>
            <w:tcW w:w="932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18"/>
                <w:szCs w:val="18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18"/>
                <w:szCs w:val="18"/>
              </w:rPr>
              <w:t>2152</w:t>
            </w:r>
          </w:p>
        </w:tc>
        <w:tc>
          <w:tcPr>
            <w:tcW w:w="995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18"/>
                <w:szCs w:val="18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18"/>
                <w:szCs w:val="18"/>
              </w:rPr>
              <w:t>2233</w:t>
            </w:r>
          </w:p>
        </w:tc>
        <w:tc>
          <w:tcPr>
            <w:tcW w:w="970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18"/>
                <w:szCs w:val="18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18"/>
                <w:szCs w:val="18"/>
              </w:rPr>
              <w:t>2195</w:t>
            </w:r>
          </w:p>
        </w:tc>
        <w:tc>
          <w:tcPr>
            <w:tcW w:w="958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18"/>
                <w:szCs w:val="18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18"/>
                <w:szCs w:val="18"/>
              </w:rPr>
              <w:t>2536</w:t>
            </w:r>
          </w:p>
        </w:tc>
        <w:tc>
          <w:tcPr>
            <w:tcW w:w="967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18"/>
                <w:szCs w:val="18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18"/>
                <w:szCs w:val="18"/>
              </w:rPr>
              <w:t>2217</w:t>
            </w:r>
          </w:p>
        </w:tc>
        <w:tc>
          <w:tcPr>
            <w:tcW w:w="3422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3147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850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970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/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exact"/>
        </w:trPr>
        <w:tc>
          <w:tcPr>
            <w:tcW w:w="2481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医德医风满意度（%）</w:t>
            </w:r>
          </w:p>
        </w:tc>
        <w:tc>
          <w:tcPr>
            <w:tcW w:w="1860" w:type="dxa"/>
            <w:gridSpan w:val="5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 xml:space="preserve">96%  </w:t>
            </w:r>
          </w:p>
        </w:tc>
        <w:tc>
          <w:tcPr>
            <w:tcW w:w="2004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卫生支农时间</w:t>
            </w:r>
          </w:p>
        </w:tc>
        <w:tc>
          <w:tcPr>
            <w:tcW w:w="1553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1791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Cs w:val="21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24"/>
                <w:szCs w:val="24"/>
              </w:rPr>
              <w:t>临床查房次数</w:t>
            </w:r>
          </w:p>
        </w:tc>
        <w:tc>
          <w:tcPr>
            <w:tcW w:w="932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2"/>
              </w:rPr>
              <w:t>267</w:t>
            </w:r>
          </w:p>
        </w:tc>
        <w:tc>
          <w:tcPr>
            <w:tcW w:w="995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2"/>
              </w:rPr>
              <w:t>262</w:t>
            </w:r>
          </w:p>
        </w:tc>
        <w:tc>
          <w:tcPr>
            <w:tcW w:w="970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2"/>
              </w:rPr>
              <w:t>235</w:t>
            </w:r>
          </w:p>
        </w:tc>
        <w:tc>
          <w:tcPr>
            <w:tcW w:w="958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2"/>
              </w:rPr>
              <w:t>260</w:t>
            </w:r>
          </w:p>
        </w:tc>
        <w:tc>
          <w:tcPr>
            <w:tcW w:w="967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2"/>
              </w:rPr>
              <w:t>230</w:t>
            </w:r>
          </w:p>
        </w:tc>
        <w:tc>
          <w:tcPr>
            <w:tcW w:w="3422" w:type="dxa"/>
            <w:tcBorders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 xml:space="preserve">             /</w:t>
            </w:r>
          </w:p>
        </w:tc>
        <w:tc>
          <w:tcPr>
            <w:tcW w:w="3147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 xml:space="preserve">            /</w:t>
            </w:r>
          </w:p>
        </w:tc>
        <w:tc>
          <w:tcPr>
            <w:tcW w:w="850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970" w:type="dxa"/>
            <w:tcBorders>
              <w:lef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/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exact"/>
        </w:trPr>
        <w:tc>
          <w:tcPr>
            <w:tcW w:w="2481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现任工作单位及职务</w:t>
            </w:r>
          </w:p>
        </w:tc>
        <w:tc>
          <w:tcPr>
            <w:tcW w:w="5417" w:type="dxa"/>
            <w:gridSpan w:val="9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1791" w:type="dxa"/>
            <w:gridSpan w:val="2"/>
            <w:vAlign w:val="center"/>
          </w:tcPr>
          <w:p>
            <w:pPr>
              <w:spacing w:line="20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Cs w:val="21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Cs w:val="21"/>
              </w:rPr>
              <w:t>能完成二级手术</w:t>
            </w:r>
          </w:p>
        </w:tc>
        <w:tc>
          <w:tcPr>
            <w:tcW w:w="932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995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0"/>
                <w:szCs w:val="20"/>
              </w:rPr>
              <w:t>210</w:t>
            </w:r>
          </w:p>
        </w:tc>
        <w:tc>
          <w:tcPr>
            <w:tcW w:w="970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958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0"/>
                <w:szCs w:val="20"/>
              </w:rPr>
              <w:t>140</w:t>
            </w:r>
          </w:p>
        </w:tc>
        <w:tc>
          <w:tcPr>
            <w:tcW w:w="967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3422" w:type="dxa"/>
            <w:tcBorders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 xml:space="preserve">             /</w:t>
            </w:r>
          </w:p>
        </w:tc>
        <w:tc>
          <w:tcPr>
            <w:tcW w:w="3147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 xml:space="preserve"> /</w:t>
            </w:r>
          </w:p>
        </w:tc>
        <w:tc>
          <w:tcPr>
            <w:tcW w:w="850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970" w:type="dxa"/>
            <w:tcBorders>
              <w:lef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/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exact"/>
        </w:trPr>
        <w:tc>
          <w:tcPr>
            <w:tcW w:w="2481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2"/>
              </w:rPr>
              <w:t>学术（社会）团体任职</w:t>
            </w:r>
          </w:p>
        </w:tc>
        <w:tc>
          <w:tcPr>
            <w:tcW w:w="2485" w:type="dxa"/>
            <w:gridSpan w:val="6"/>
            <w:tcBorders>
              <w:bottom w:val="single" w:color="auto" w:sz="4" w:space="0"/>
            </w:tcBorders>
            <w:vAlign w:val="center"/>
          </w:tcPr>
          <w:p>
            <w:pPr>
              <w:spacing w:line="2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2"/>
              </w:rPr>
              <w:t>重庆沙坪坝区普通外科专业委员会委员</w:t>
            </w:r>
          </w:p>
        </w:tc>
        <w:tc>
          <w:tcPr>
            <w:tcW w:w="1243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国家级奖</w:t>
            </w:r>
          </w:p>
        </w:tc>
        <w:tc>
          <w:tcPr>
            <w:tcW w:w="1689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1791" w:type="dxa"/>
            <w:gridSpan w:val="2"/>
            <w:vAlign w:val="center"/>
          </w:tcPr>
          <w:p>
            <w:pPr>
              <w:spacing w:line="20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Cs w:val="21"/>
              </w:rPr>
              <w:t>能完成三级手术</w:t>
            </w:r>
          </w:p>
        </w:tc>
        <w:tc>
          <w:tcPr>
            <w:tcW w:w="932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0"/>
                <w:szCs w:val="20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0"/>
                <w:szCs w:val="20"/>
              </w:rPr>
              <w:t>210</w:t>
            </w:r>
          </w:p>
        </w:tc>
        <w:tc>
          <w:tcPr>
            <w:tcW w:w="995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0"/>
                <w:szCs w:val="20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0"/>
                <w:szCs w:val="20"/>
              </w:rPr>
              <w:t>235</w:t>
            </w:r>
          </w:p>
        </w:tc>
        <w:tc>
          <w:tcPr>
            <w:tcW w:w="970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0"/>
                <w:szCs w:val="20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0"/>
                <w:szCs w:val="20"/>
              </w:rPr>
              <w:t>249</w:t>
            </w:r>
          </w:p>
        </w:tc>
        <w:tc>
          <w:tcPr>
            <w:tcW w:w="958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0"/>
                <w:szCs w:val="20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0"/>
                <w:szCs w:val="20"/>
              </w:rPr>
              <w:t>258</w:t>
            </w:r>
          </w:p>
        </w:tc>
        <w:tc>
          <w:tcPr>
            <w:tcW w:w="967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230</w:t>
            </w:r>
          </w:p>
        </w:tc>
        <w:tc>
          <w:tcPr>
            <w:tcW w:w="3422" w:type="dxa"/>
            <w:tcBorders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 xml:space="preserve">             /</w:t>
            </w:r>
          </w:p>
        </w:tc>
        <w:tc>
          <w:tcPr>
            <w:tcW w:w="3147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 xml:space="preserve">            /</w:t>
            </w:r>
          </w:p>
        </w:tc>
        <w:tc>
          <w:tcPr>
            <w:tcW w:w="850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970" w:type="dxa"/>
            <w:tcBorders>
              <w:lef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/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exact"/>
        </w:trPr>
        <w:tc>
          <w:tcPr>
            <w:tcW w:w="2481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Cs w:val="21"/>
              </w:rPr>
              <w:t>专业能力考试时间、成绩</w:t>
            </w:r>
          </w:p>
        </w:tc>
        <w:tc>
          <w:tcPr>
            <w:tcW w:w="2485" w:type="dxa"/>
            <w:gridSpan w:val="6"/>
            <w:tcBorders>
              <w:top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2016．05  62分</w:t>
            </w:r>
          </w:p>
        </w:tc>
        <w:tc>
          <w:tcPr>
            <w:tcW w:w="1243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省部级奖</w:t>
            </w:r>
          </w:p>
        </w:tc>
        <w:tc>
          <w:tcPr>
            <w:tcW w:w="1689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1791" w:type="dxa"/>
            <w:gridSpan w:val="2"/>
            <w:vAlign w:val="center"/>
          </w:tcPr>
          <w:p>
            <w:pPr>
              <w:spacing w:line="20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/>
                <w:color w:val="000000"/>
                <w:spacing w:val="-14"/>
                <w:szCs w:val="21"/>
              </w:rPr>
              <w:t>指导下级医生病历书写</w:t>
            </w:r>
          </w:p>
        </w:tc>
        <w:tc>
          <w:tcPr>
            <w:tcW w:w="932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0"/>
                <w:szCs w:val="20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2"/>
              </w:rPr>
              <w:t>361</w:t>
            </w:r>
          </w:p>
        </w:tc>
        <w:tc>
          <w:tcPr>
            <w:tcW w:w="995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0"/>
                <w:szCs w:val="20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2"/>
              </w:rPr>
              <w:t>367</w:t>
            </w:r>
          </w:p>
        </w:tc>
        <w:tc>
          <w:tcPr>
            <w:tcW w:w="970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0"/>
                <w:szCs w:val="20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2"/>
              </w:rPr>
              <w:t>385</w:t>
            </w:r>
          </w:p>
        </w:tc>
        <w:tc>
          <w:tcPr>
            <w:tcW w:w="958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0"/>
                <w:szCs w:val="20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2"/>
              </w:rPr>
              <w:t>320</w:t>
            </w:r>
          </w:p>
        </w:tc>
        <w:tc>
          <w:tcPr>
            <w:tcW w:w="967" w:type="dxa"/>
            <w:vAlign w:val="center"/>
          </w:tcPr>
          <w:p>
            <w:pPr>
              <w:spacing w:line="320" w:lineRule="exact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 xml:space="preserve">  280          /</w:t>
            </w:r>
          </w:p>
        </w:tc>
        <w:tc>
          <w:tcPr>
            <w:tcW w:w="3422" w:type="dxa"/>
            <w:vAlign w:val="center"/>
          </w:tcPr>
          <w:p>
            <w:pPr>
              <w:spacing w:line="320" w:lineRule="exact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 xml:space="preserve">             /</w:t>
            </w:r>
          </w:p>
        </w:tc>
        <w:tc>
          <w:tcPr>
            <w:tcW w:w="3147" w:type="dxa"/>
            <w:gridSpan w:val="3"/>
            <w:vAlign w:val="center"/>
          </w:tcPr>
          <w:p>
            <w:pPr>
              <w:spacing w:line="320" w:lineRule="exact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 xml:space="preserve">            /</w:t>
            </w:r>
          </w:p>
        </w:tc>
        <w:tc>
          <w:tcPr>
            <w:tcW w:w="850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970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/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exact"/>
        </w:trPr>
        <w:tc>
          <w:tcPr>
            <w:tcW w:w="2481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继续教育情况</w:t>
            </w:r>
          </w:p>
        </w:tc>
        <w:tc>
          <w:tcPr>
            <w:tcW w:w="2485" w:type="dxa"/>
            <w:gridSpan w:val="6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合格</w:t>
            </w:r>
          </w:p>
        </w:tc>
        <w:tc>
          <w:tcPr>
            <w:tcW w:w="1243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地厅级奖</w:t>
            </w:r>
          </w:p>
        </w:tc>
        <w:tc>
          <w:tcPr>
            <w:tcW w:w="1689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1791" w:type="dxa"/>
            <w:gridSpan w:val="2"/>
            <w:vAlign w:val="center"/>
          </w:tcPr>
          <w:p>
            <w:pPr>
              <w:spacing w:line="20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/>
                <w:color w:val="000000"/>
                <w:spacing w:val="-14"/>
                <w:szCs w:val="21"/>
              </w:rPr>
              <w:t>院内外会诊</w:t>
            </w:r>
          </w:p>
        </w:tc>
        <w:tc>
          <w:tcPr>
            <w:tcW w:w="932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2"/>
              </w:rPr>
              <w:t>126</w:t>
            </w:r>
          </w:p>
        </w:tc>
        <w:tc>
          <w:tcPr>
            <w:tcW w:w="995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2"/>
              </w:rPr>
              <w:t>102</w:t>
            </w:r>
          </w:p>
        </w:tc>
        <w:tc>
          <w:tcPr>
            <w:tcW w:w="970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2"/>
              </w:rPr>
              <w:t>120</w:t>
            </w:r>
          </w:p>
        </w:tc>
        <w:tc>
          <w:tcPr>
            <w:tcW w:w="958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2"/>
              </w:rPr>
              <w:t>137</w:t>
            </w:r>
          </w:p>
        </w:tc>
        <w:tc>
          <w:tcPr>
            <w:tcW w:w="967" w:type="dxa"/>
            <w:vAlign w:val="center"/>
          </w:tcPr>
          <w:p>
            <w:pPr>
              <w:spacing w:line="320" w:lineRule="exact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 xml:space="preserve">  110 110         /</w:t>
            </w:r>
          </w:p>
        </w:tc>
        <w:tc>
          <w:tcPr>
            <w:tcW w:w="3422" w:type="dxa"/>
            <w:vAlign w:val="center"/>
          </w:tcPr>
          <w:p>
            <w:pPr>
              <w:spacing w:line="320" w:lineRule="exact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 xml:space="preserve">             /</w:t>
            </w:r>
          </w:p>
        </w:tc>
        <w:tc>
          <w:tcPr>
            <w:tcW w:w="3147" w:type="dxa"/>
            <w:gridSpan w:val="3"/>
            <w:vAlign w:val="center"/>
          </w:tcPr>
          <w:p>
            <w:pPr>
              <w:spacing w:line="320" w:lineRule="exact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 xml:space="preserve">            /</w:t>
            </w:r>
          </w:p>
        </w:tc>
        <w:tc>
          <w:tcPr>
            <w:tcW w:w="850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970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/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exact"/>
        </w:trPr>
        <w:tc>
          <w:tcPr>
            <w:tcW w:w="4049" w:type="dxa"/>
            <w:gridSpan w:val="5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申报专业技术职务名称及级别</w:t>
            </w:r>
          </w:p>
        </w:tc>
        <w:tc>
          <w:tcPr>
            <w:tcW w:w="3849" w:type="dxa"/>
            <w:gridSpan w:val="6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2"/>
              </w:rPr>
              <w:t xml:space="preserve">普通外科学副主任医师  副高级 </w:t>
            </w:r>
          </w:p>
        </w:tc>
        <w:tc>
          <w:tcPr>
            <w:tcW w:w="1791" w:type="dxa"/>
            <w:gridSpan w:val="2"/>
            <w:vAlign w:val="center"/>
          </w:tcPr>
          <w:p>
            <w:pPr>
              <w:spacing w:line="20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 w:val="18"/>
                <w:szCs w:val="18"/>
              </w:rPr>
              <w:t>主持或协助主任主持疑难病例讨论</w:t>
            </w:r>
          </w:p>
        </w:tc>
        <w:tc>
          <w:tcPr>
            <w:tcW w:w="932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995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70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58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967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422" w:type="dxa"/>
            <w:vAlign w:val="center"/>
          </w:tcPr>
          <w:p>
            <w:pPr>
              <w:spacing w:line="320" w:lineRule="exact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 xml:space="preserve">             /</w:t>
            </w:r>
          </w:p>
        </w:tc>
        <w:tc>
          <w:tcPr>
            <w:tcW w:w="3147" w:type="dxa"/>
            <w:gridSpan w:val="3"/>
            <w:vAlign w:val="center"/>
          </w:tcPr>
          <w:p>
            <w:pPr>
              <w:spacing w:line="320" w:lineRule="exact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 xml:space="preserve">            /</w:t>
            </w:r>
          </w:p>
        </w:tc>
        <w:tc>
          <w:tcPr>
            <w:tcW w:w="850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970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/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exact"/>
        </w:trPr>
        <w:tc>
          <w:tcPr>
            <w:tcW w:w="7898" w:type="dxa"/>
            <w:gridSpan w:val="11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学历学位情况</w:t>
            </w:r>
          </w:p>
        </w:tc>
        <w:tc>
          <w:tcPr>
            <w:tcW w:w="1791" w:type="dxa"/>
            <w:gridSpan w:val="2"/>
            <w:vAlign w:val="center"/>
          </w:tcPr>
          <w:p>
            <w:pPr>
              <w:spacing w:line="20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Cs w:val="21"/>
              </w:rPr>
              <w:t>是否有不合理处方</w:t>
            </w:r>
          </w:p>
        </w:tc>
        <w:tc>
          <w:tcPr>
            <w:tcW w:w="932" w:type="dxa"/>
            <w:vAlign w:val="center"/>
          </w:tcPr>
          <w:p>
            <w:pPr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2"/>
              </w:rPr>
              <w:t>0</w:t>
            </w:r>
          </w:p>
        </w:tc>
        <w:tc>
          <w:tcPr>
            <w:tcW w:w="995" w:type="dxa"/>
            <w:gridSpan w:val="2"/>
            <w:vAlign w:val="center"/>
          </w:tcPr>
          <w:p>
            <w:pPr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2"/>
              </w:rPr>
              <w:t>0</w:t>
            </w:r>
          </w:p>
        </w:tc>
        <w:tc>
          <w:tcPr>
            <w:tcW w:w="970" w:type="dxa"/>
            <w:vAlign w:val="center"/>
          </w:tcPr>
          <w:p>
            <w:pPr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2"/>
              </w:rPr>
              <w:t>0</w:t>
            </w:r>
          </w:p>
        </w:tc>
        <w:tc>
          <w:tcPr>
            <w:tcW w:w="958" w:type="dxa"/>
            <w:gridSpan w:val="2"/>
            <w:vAlign w:val="center"/>
          </w:tcPr>
          <w:p>
            <w:pPr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2"/>
              </w:rPr>
              <w:t>0</w:t>
            </w:r>
          </w:p>
        </w:tc>
        <w:tc>
          <w:tcPr>
            <w:tcW w:w="967" w:type="dxa"/>
            <w:vAlign w:val="center"/>
          </w:tcPr>
          <w:p>
            <w:pPr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2"/>
              </w:rPr>
              <w:t>0</w:t>
            </w:r>
          </w:p>
        </w:tc>
        <w:tc>
          <w:tcPr>
            <w:tcW w:w="3422" w:type="dxa"/>
            <w:vAlign w:val="center"/>
          </w:tcPr>
          <w:p>
            <w:pPr>
              <w:spacing w:line="320" w:lineRule="exact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 xml:space="preserve">             /</w:t>
            </w:r>
          </w:p>
        </w:tc>
        <w:tc>
          <w:tcPr>
            <w:tcW w:w="3147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850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970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/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exact"/>
        </w:trPr>
        <w:tc>
          <w:tcPr>
            <w:tcW w:w="1481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毕业时间</w:t>
            </w:r>
          </w:p>
        </w:tc>
        <w:tc>
          <w:tcPr>
            <w:tcW w:w="1429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毕业学校</w:t>
            </w:r>
          </w:p>
        </w:tc>
        <w:tc>
          <w:tcPr>
            <w:tcW w:w="100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专业</w:t>
            </w:r>
          </w:p>
        </w:tc>
        <w:tc>
          <w:tcPr>
            <w:tcW w:w="1054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学制</w:t>
            </w:r>
          </w:p>
        </w:tc>
        <w:tc>
          <w:tcPr>
            <w:tcW w:w="1243" w:type="dxa"/>
            <w:tcBorders>
              <w:lef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2"/>
              </w:rPr>
              <w:t>学历\学位</w:t>
            </w:r>
          </w:p>
        </w:tc>
        <w:tc>
          <w:tcPr>
            <w:tcW w:w="1689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证书号</w:t>
            </w:r>
          </w:p>
        </w:tc>
        <w:tc>
          <w:tcPr>
            <w:tcW w:w="1791" w:type="dxa"/>
            <w:gridSpan w:val="2"/>
            <w:vAlign w:val="center"/>
          </w:tcPr>
          <w:p>
            <w:pPr>
              <w:spacing w:line="200" w:lineRule="exact"/>
              <w:jc w:val="center"/>
              <w:rPr>
                <w:rFonts w:ascii="方正仿宋_GBK" w:hAnsi="Times New Roman" w:eastAsia="方正仿宋_GBK"/>
                <w:color w:val="000000"/>
                <w:szCs w:val="21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Cs w:val="21"/>
              </w:rPr>
              <w:t xml:space="preserve">主持专题讲座    </w:t>
            </w:r>
          </w:p>
          <w:p>
            <w:pPr>
              <w:spacing w:line="20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/>
                <w:color w:val="000000"/>
                <w:szCs w:val="21"/>
              </w:rPr>
              <w:t>（其中院级讲座）</w:t>
            </w:r>
          </w:p>
        </w:tc>
        <w:tc>
          <w:tcPr>
            <w:tcW w:w="932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5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70" w:type="dxa"/>
            <w:vAlign w:val="center"/>
          </w:tcPr>
          <w:p>
            <w:pPr>
              <w:spacing w:line="320" w:lineRule="exact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 xml:space="preserve">    1         /</w:t>
            </w:r>
          </w:p>
        </w:tc>
        <w:tc>
          <w:tcPr>
            <w:tcW w:w="958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67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389" w:type="dxa"/>
            <w:gridSpan w:val="7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任现职以来著（译）作、论文及学术、技术报告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exact"/>
        </w:trPr>
        <w:tc>
          <w:tcPr>
            <w:tcW w:w="1481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2005.07</w:t>
            </w:r>
          </w:p>
        </w:tc>
        <w:tc>
          <w:tcPr>
            <w:tcW w:w="1429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0"/>
                <w:szCs w:val="20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0"/>
                <w:szCs w:val="20"/>
              </w:rPr>
              <w:t>重庆医科大学</w:t>
            </w:r>
          </w:p>
        </w:tc>
        <w:tc>
          <w:tcPr>
            <w:tcW w:w="100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0"/>
                <w:szCs w:val="20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18"/>
                <w:szCs w:val="18"/>
              </w:rPr>
              <w:t>临床医学</w:t>
            </w:r>
          </w:p>
        </w:tc>
        <w:tc>
          <w:tcPr>
            <w:tcW w:w="1054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0"/>
                <w:szCs w:val="20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0"/>
                <w:szCs w:val="20"/>
              </w:rPr>
              <w:t>5年</w:t>
            </w:r>
          </w:p>
        </w:tc>
        <w:tc>
          <w:tcPr>
            <w:tcW w:w="1243" w:type="dxa"/>
            <w:tcBorders>
              <w:lef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0"/>
                <w:szCs w:val="20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0"/>
                <w:szCs w:val="20"/>
              </w:rPr>
              <w:t>大学本科</w:t>
            </w:r>
          </w:p>
        </w:tc>
        <w:tc>
          <w:tcPr>
            <w:tcW w:w="1689" w:type="dxa"/>
            <w:gridSpan w:val="2"/>
            <w:vAlign w:val="center"/>
          </w:tcPr>
          <w:p>
            <w:pPr>
              <w:spacing w:line="20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0"/>
                <w:szCs w:val="20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0"/>
                <w:szCs w:val="20"/>
              </w:rPr>
              <w:t>106315200505000065</w:t>
            </w:r>
          </w:p>
        </w:tc>
        <w:tc>
          <w:tcPr>
            <w:tcW w:w="1791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932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995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970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958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967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3649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文章（著作）名称</w:t>
            </w:r>
          </w:p>
        </w:tc>
        <w:tc>
          <w:tcPr>
            <w:tcW w:w="2127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刊物名称</w:t>
            </w:r>
          </w:p>
        </w:tc>
        <w:tc>
          <w:tcPr>
            <w:tcW w:w="1332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年月</w:t>
            </w:r>
          </w:p>
        </w:tc>
        <w:tc>
          <w:tcPr>
            <w:tcW w:w="1281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排名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exact"/>
        </w:trPr>
        <w:tc>
          <w:tcPr>
            <w:tcW w:w="1481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1429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100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1054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1243" w:type="dxa"/>
            <w:tcBorders>
              <w:lef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1689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1791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932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995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/          /</w:t>
            </w:r>
          </w:p>
        </w:tc>
        <w:tc>
          <w:tcPr>
            <w:tcW w:w="970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/        /</w:t>
            </w:r>
          </w:p>
        </w:tc>
        <w:tc>
          <w:tcPr>
            <w:tcW w:w="958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967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3649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16"/>
                <w:szCs w:val="16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16"/>
                <w:szCs w:val="16"/>
              </w:rPr>
              <w:t>研究外科手术治疗乳腺增生伴癌变临床特点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特别健康</w:t>
            </w:r>
          </w:p>
        </w:tc>
        <w:tc>
          <w:tcPr>
            <w:tcW w:w="1332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2017.06</w:t>
            </w:r>
          </w:p>
        </w:tc>
        <w:tc>
          <w:tcPr>
            <w:tcW w:w="1281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第一作者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exact"/>
        </w:trPr>
        <w:tc>
          <w:tcPr>
            <w:tcW w:w="1481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1429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100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1054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1243" w:type="dxa"/>
            <w:tcBorders>
              <w:lef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1689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6613" w:type="dxa"/>
            <w:gridSpan w:val="9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任现职以来其他主要业绩</w:t>
            </w:r>
          </w:p>
        </w:tc>
        <w:tc>
          <w:tcPr>
            <w:tcW w:w="3649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16"/>
                <w:szCs w:val="16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16"/>
                <w:szCs w:val="16"/>
              </w:rPr>
              <w:t>分析哺乳期乳腺炎临床分型及治疗方法</w:t>
            </w:r>
          </w:p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16"/>
                <w:szCs w:val="16"/>
              </w:rPr>
            </w:pPr>
          </w:p>
        </w:tc>
        <w:tc>
          <w:tcPr>
            <w:tcW w:w="212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 xml:space="preserve">      养生保健</w:t>
            </w:r>
          </w:p>
        </w:tc>
        <w:tc>
          <w:tcPr>
            <w:tcW w:w="1332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2017.06</w:t>
            </w:r>
          </w:p>
        </w:tc>
        <w:tc>
          <w:tcPr>
            <w:tcW w:w="1281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独著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exact"/>
        </w:trPr>
        <w:tc>
          <w:tcPr>
            <w:tcW w:w="1481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1429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100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1054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1243" w:type="dxa"/>
            <w:tcBorders>
              <w:lef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1689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1366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时间</w:t>
            </w:r>
          </w:p>
        </w:tc>
        <w:tc>
          <w:tcPr>
            <w:tcW w:w="1701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工作内容</w:t>
            </w:r>
          </w:p>
        </w:tc>
        <w:tc>
          <w:tcPr>
            <w:tcW w:w="2105" w:type="dxa"/>
            <w:gridSpan w:val="3"/>
            <w:vAlign w:val="center"/>
          </w:tcPr>
          <w:p>
            <w:pPr>
              <w:spacing w:line="320" w:lineRule="exact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 xml:space="preserve">             /</w:t>
            </w:r>
          </w:p>
        </w:tc>
        <w:tc>
          <w:tcPr>
            <w:tcW w:w="1441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本人作用</w:t>
            </w:r>
          </w:p>
        </w:tc>
        <w:tc>
          <w:tcPr>
            <w:tcW w:w="3649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16"/>
                <w:szCs w:val="16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16"/>
                <w:szCs w:val="16"/>
              </w:rPr>
              <w:t>观察LC与小切口胆囊切除术治疗早期急性胆囊炎临床效果</w:t>
            </w:r>
          </w:p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16"/>
                <w:szCs w:val="16"/>
              </w:rPr>
            </w:pPr>
          </w:p>
        </w:tc>
        <w:tc>
          <w:tcPr>
            <w:tcW w:w="212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养生保健</w:t>
            </w:r>
          </w:p>
        </w:tc>
        <w:tc>
          <w:tcPr>
            <w:tcW w:w="1332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2017.06</w:t>
            </w:r>
          </w:p>
        </w:tc>
        <w:tc>
          <w:tcPr>
            <w:tcW w:w="1281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通讯作者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exact"/>
        </w:trPr>
        <w:tc>
          <w:tcPr>
            <w:tcW w:w="7898" w:type="dxa"/>
            <w:gridSpan w:val="11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主要学习（培训、进修）经历</w:t>
            </w:r>
          </w:p>
        </w:tc>
        <w:tc>
          <w:tcPr>
            <w:tcW w:w="1366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0"/>
                <w:szCs w:val="20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0"/>
                <w:szCs w:val="20"/>
              </w:rPr>
              <w:t>2006年至今</w:t>
            </w:r>
          </w:p>
        </w:tc>
        <w:tc>
          <w:tcPr>
            <w:tcW w:w="1701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0"/>
                <w:szCs w:val="20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0"/>
                <w:szCs w:val="20"/>
              </w:rPr>
              <w:t>阑尾切除手术</w:t>
            </w:r>
          </w:p>
        </w:tc>
        <w:tc>
          <w:tcPr>
            <w:tcW w:w="2105" w:type="dxa"/>
            <w:gridSpan w:val="3"/>
            <w:vAlign w:val="center"/>
          </w:tcPr>
          <w:p>
            <w:pPr>
              <w:spacing w:line="320" w:lineRule="exact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完成800例</w:t>
            </w:r>
          </w:p>
        </w:tc>
        <w:tc>
          <w:tcPr>
            <w:tcW w:w="1441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主刀者</w:t>
            </w:r>
          </w:p>
        </w:tc>
        <w:tc>
          <w:tcPr>
            <w:tcW w:w="3649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 xml:space="preserve">             /</w:t>
            </w:r>
          </w:p>
        </w:tc>
        <w:tc>
          <w:tcPr>
            <w:tcW w:w="212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1332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1281" w:type="dxa"/>
            <w:gridSpan w:val="2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/           /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exact"/>
        </w:trPr>
        <w:tc>
          <w:tcPr>
            <w:tcW w:w="1481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起止时间</w:t>
            </w:r>
          </w:p>
        </w:tc>
        <w:tc>
          <w:tcPr>
            <w:tcW w:w="2716" w:type="dxa"/>
            <w:gridSpan w:val="5"/>
            <w:tcBorders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主要内容</w:t>
            </w:r>
          </w:p>
        </w:tc>
        <w:tc>
          <w:tcPr>
            <w:tcW w:w="2012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18"/>
                <w:szCs w:val="18"/>
              </w:rPr>
              <w:t>学习、进修或培训机构</w:t>
            </w:r>
          </w:p>
        </w:tc>
        <w:tc>
          <w:tcPr>
            <w:tcW w:w="1689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证书号</w:t>
            </w:r>
          </w:p>
        </w:tc>
        <w:tc>
          <w:tcPr>
            <w:tcW w:w="1366" w:type="dxa"/>
            <w:vAlign w:val="center"/>
          </w:tcPr>
          <w:p>
            <w:pPr>
              <w:spacing w:line="320" w:lineRule="exact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0"/>
                <w:szCs w:val="20"/>
              </w:rPr>
              <w:t>2006年至今</w:t>
            </w:r>
          </w:p>
        </w:tc>
        <w:tc>
          <w:tcPr>
            <w:tcW w:w="1701" w:type="dxa"/>
            <w:gridSpan w:val="3"/>
            <w:vAlign w:val="center"/>
          </w:tcPr>
          <w:p>
            <w:pPr>
              <w:spacing w:line="320" w:lineRule="exact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 xml:space="preserve">胆囊切除术 </w:t>
            </w:r>
          </w:p>
        </w:tc>
        <w:tc>
          <w:tcPr>
            <w:tcW w:w="2105" w:type="dxa"/>
            <w:gridSpan w:val="3"/>
            <w:vAlign w:val="center"/>
          </w:tcPr>
          <w:p>
            <w:pPr>
              <w:spacing w:line="320" w:lineRule="exact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完成400例</w:t>
            </w:r>
          </w:p>
        </w:tc>
        <w:tc>
          <w:tcPr>
            <w:tcW w:w="1441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主刀者</w:t>
            </w:r>
          </w:p>
        </w:tc>
        <w:tc>
          <w:tcPr>
            <w:tcW w:w="3649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 xml:space="preserve">             /</w:t>
            </w: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13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12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/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exact"/>
        </w:trPr>
        <w:tc>
          <w:tcPr>
            <w:tcW w:w="1481" w:type="dxa"/>
            <w:vAlign w:val="center"/>
          </w:tcPr>
          <w:p>
            <w:pPr>
              <w:spacing w:line="2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2010.09.08-2011.06.8</w:t>
            </w:r>
          </w:p>
        </w:tc>
        <w:tc>
          <w:tcPr>
            <w:tcW w:w="2716" w:type="dxa"/>
            <w:gridSpan w:val="5"/>
            <w:tcBorders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三腺外科</w:t>
            </w:r>
          </w:p>
        </w:tc>
        <w:tc>
          <w:tcPr>
            <w:tcW w:w="2012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进修</w:t>
            </w:r>
          </w:p>
        </w:tc>
        <w:tc>
          <w:tcPr>
            <w:tcW w:w="1689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J2010-0308</w:t>
            </w:r>
          </w:p>
        </w:tc>
        <w:tc>
          <w:tcPr>
            <w:tcW w:w="1366" w:type="dxa"/>
            <w:vAlign w:val="center"/>
          </w:tcPr>
          <w:p>
            <w:pPr>
              <w:spacing w:line="320" w:lineRule="exact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0"/>
                <w:szCs w:val="20"/>
              </w:rPr>
              <w:t>2006年至今</w:t>
            </w:r>
          </w:p>
        </w:tc>
        <w:tc>
          <w:tcPr>
            <w:tcW w:w="1701" w:type="dxa"/>
            <w:gridSpan w:val="3"/>
            <w:vAlign w:val="center"/>
          </w:tcPr>
          <w:p>
            <w:pPr>
              <w:spacing w:line="320" w:lineRule="exact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乳腺癌根治术</w:t>
            </w:r>
          </w:p>
        </w:tc>
        <w:tc>
          <w:tcPr>
            <w:tcW w:w="2105" w:type="dxa"/>
            <w:gridSpan w:val="3"/>
            <w:vAlign w:val="center"/>
          </w:tcPr>
          <w:p>
            <w:pPr>
              <w:spacing w:line="320" w:lineRule="exact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完成200例</w:t>
            </w:r>
          </w:p>
        </w:tc>
        <w:tc>
          <w:tcPr>
            <w:tcW w:w="1441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主刀、参与</w:t>
            </w:r>
          </w:p>
        </w:tc>
        <w:tc>
          <w:tcPr>
            <w:tcW w:w="3649" w:type="dxa"/>
            <w:gridSpan w:val="2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 xml:space="preserve">             /</w:t>
            </w: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firstLine="1200" w:firstLineChars="500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133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1281" w:type="dxa"/>
            <w:gridSpan w:val="2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/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exact"/>
        </w:trPr>
        <w:tc>
          <w:tcPr>
            <w:tcW w:w="1481" w:type="dxa"/>
            <w:vAlign w:val="center"/>
          </w:tcPr>
          <w:p>
            <w:pPr>
              <w:spacing w:line="2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2011.06.08-2011.9.08</w:t>
            </w:r>
          </w:p>
        </w:tc>
        <w:tc>
          <w:tcPr>
            <w:tcW w:w="2716" w:type="dxa"/>
            <w:gridSpan w:val="5"/>
            <w:tcBorders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胃肠外科</w:t>
            </w:r>
          </w:p>
        </w:tc>
        <w:tc>
          <w:tcPr>
            <w:tcW w:w="2012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进修</w:t>
            </w:r>
          </w:p>
        </w:tc>
        <w:tc>
          <w:tcPr>
            <w:tcW w:w="1689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J2010-0308</w:t>
            </w:r>
          </w:p>
        </w:tc>
        <w:tc>
          <w:tcPr>
            <w:tcW w:w="1366" w:type="dxa"/>
            <w:vAlign w:val="center"/>
          </w:tcPr>
          <w:p>
            <w:pPr>
              <w:spacing w:line="320" w:lineRule="exact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0"/>
                <w:szCs w:val="20"/>
              </w:rPr>
              <w:t>2006年至今</w:t>
            </w:r>
          </w:p>
        </w:tc>
        <w:tc>
          <w:tcPr>
            <w:tcW w:w="1701" w:type="dxa"/>
            <w:gridSpan w:val="3"/>
            <w:vAlign w:val="center"/>
          </w:tcPr>
          <w:p>
            <w:pPr>
              <w:spacing w:line="320" w:lineRule="exact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甲癌根治术</w:t>
            </w:r>
          </w:p>
        </w:tc>
        <w:tc>
          <w:tcPr>
            <w:tcW w:w="2105" w:type="dxa"/>
            <w:gridSpan w:val="3"/>
            <w:vAlign w:val="center"/>
          </w:tcPr>
          <w:p>
            <w:pPr>
              <w:spacing w:line="320" w:lineRule="exact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完成150例</w:t>
            </w:r>
          </w:p>
        </w:tc>
        <w:tc>
          <w:tcPr>
            <w:tcW w:w="1441" w:type="dxa"/>
            <w:gridSpan w:val="2"/>
            <w:vAlign w:val="center"/>
          </w:tcPr>
          <w:p>
            <w:pPr>
              <w:spacing w:line="320" w:lineRule="exact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主刀、参与</w:t>
            </w:r>
          </w:p>
        </w:tc>
        <w:tc>
          <w:tcPr>
            <w:tcW w:w="3649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 xml:space="preserve">             /</w:t>
            </w:r>
          </w:p>
        </w:tc>
        <w:tc>
          <w:tcPr>
            <w:tcW w:w="212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firstLine="1200" w:firstLineChars="500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1332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1281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/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3" w:hRule="exact"/>
        </w:trPr>
        <w:tc>
          <w:tcPr>
            <w:tcW w:w="1481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2716" w:type="dxa"/>
            <w:gridSpan w:val="5"/>
            <w:tcBorders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2012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1689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1366" w:type="dxa"/>
            <w:vAlign w:val="center"/>
          </w:tcPr>
          <w:p>
            <w:pPr>
              <w:spacing w:line="200" w:lineRule="exact"/>
              <w:rPr>
                <w:rFonts w:ascii="方正仿宋_GBK" w:hAnsi="Times New Roman" w:eastAsia="方正仿宋_GBK" w:cs="Times New Roman"/>
                <w:color w:val="000000"/>
                <w:sz w:val="20"/>
                <w:szCs w:val="20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0"/>
                <w:szCs w:val="20"/>
              </w:rPr>
              <w:t>2017年-2018年</w:t>
            </w:r>
          </w:p>
        </w:tc>
        <w:tc>
          <w:tcPr>
            <w:tcW w:w="1701" w:type="dxa"/>
            <w:gridSpan w:val="3"/>
            <w:vAlign w:val="center"/>
          </w:tcPr>
          <w:p>
            <w:pPr>
              <w:spacing w:line="200" w:lineRule="exact"/>
              <w:rPr>
                <w:rFonts w:ascii="方正仿宋_GBK" w:hAnsi="Times New Roman" w:eastAsia="方正仿宋_GBK" w:cs="Times New Roman"/>
                <w:color w:val="000000"/>
                <w:szCs w:val="21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Cs w:val="21"/>
              </w:rPr>
              <w:t>参与我院二级甲等综合医院复评工作</w:t>
            </w:r>
          </w:p>
        </w:tc>
        <w:tc>
          <w:tcPr>
            <w:tcW w:w="2105" w:type="dxa"/>
            <w:gridSpan w:val="3"/>
            <w:vAlign w:val="center"/>
          </w:tcPr>
          <w:p>
            <w:pPr>
              <w:spacing w:line="200" w:lineRule="exact"/>
              <w:rPr>
                <w:rFonts w:ascii="方正仿宋_GBK" w:hAnsi="Times New Roman" w:eastAsia="方正仿宋_GBK" w:cs="Times New Roman"/>
                <w:color w:val="000000"/>
                <w:szCs w:val="21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Cs w:val="21"/>
              </w:rPr>
              <w:t>2018年6月顺利通过二级甲等综合医院复评</w:t>
            </w:r>
          </w:p>
        </w:tc>
        <w:tc>
          <w:tcPr>
            <w:tcW w:w="1441" w:type="dxa"/>
            <w:gridSpan w:val="2"/>
            <w:vAlign w:val="center"/>
          </w:tcPr>
          <w:p>
            <w:pPr>
              <w:spacing w:line="200" w:lineRule="exact"/>
              <w:rPr>
                <w:rFonts w:ascii="方正仿宋_GBK" w:hAnsi="Times New Roman" w:eastAsia="方正仿宋_GBK" w:cs="Times New Roman"/>
                <w:color w:val="000000"/>
                <w:szCs w:val="21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Cs w:val="21"/>
              </w:rPr>
              <w:t>参与</w:t>
            </w:r>
          </w:p>
        </w:tc>
        <w:tc>
          <w:tcPr>
            <w:tcW w:w="3649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1332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1281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/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exact"/>
        </w:trPr>
        <w:tc>
          <w:tcPr>
            <w:tcW w:w="1481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2716" w:type="dxa"/>
            <w:gridSpan w:val="5"/>
            <w:tcBorders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2012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1689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1366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1701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2105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1441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3649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单位公示时间</w:t>
            </w:r>
          </w:p>
        </w:tc>
        <w:tc>
          <w:tcPr>
            <w:tcW w:w="4740" w:type="dxa"/>
            <w:gridSpan w:val="5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2018.09.13-2018.09.17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exact"/>
        </w:trPr>
        <w:tc>
          <w:tcPr>
            <w:tcW w:w="7898" w:type="dxa"/>
            <w:gridSpan w:val="11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主要工作经历</w:t>
            </w:r>
          </w:p>
        </w:tc>
        <w:tc>
          <w:tcPr>
            <w:tcW w:w="1366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1701" w:type="dxa"/>
            <w:gridSpan w:val="3"/>
          </w:tcPr>
          <w:p>
            <w:pPr>
              <w:jc w:val="center"/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2105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1441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8389" w:type="dxa"/>
            <w:gridSpan w:val="7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基层单位推荐意见（签章）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exact"/>
        </w:trPr>
        <w:tc>
          <w:tcPr>
            <w:tcW w:w="1481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起止时间</w:t>
            </w:r>
          </w:p>
        </w:tc>
        <w:tc>
          <w:tcPr>
            <w:tcW w:w="2716" w:type="dxa"/>
            <w:gridSpan w:val="5"/>
            <w:tcBorders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主要内容</w:t>
            </w:r>
          </w:p>
        </w:tc>
        <w:tc>
          <w:tcPr>
            <w:tcW w:w="2012" w:type="dxa"/>
            <w:gridSpan w:val="3"/>
            <w:tcBorders>
              <w:left w:val="single" w:color="auto" w:sz="4" w:space="0"/>
            </w:tcBorders>
          </w:tcPr>
          <w:p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工作单位</w:t>
            </w:r>
          </w:p>
        </w:tc>
        <w:tc>
          <w:tcPr>
            <w:tcW w:w="1689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职务</w:t>
            </w:r>
          </w:p>
        </w:tc>
        <w:tc>
          <w:tcPr>
            <w:tcW w:w="1366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1701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2105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1441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8389" w:type="dxa"/>
            <w:gridSpan w:val="7"/>
            <w:vMerge w:val="restart"/>
            <w:vAlign w:val="center"/>
          </w:tcPr>
          <w:p>
            <w:pPr>
              <w:spacing w:line="320" w:lineRule="exact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周春英同志所有申报内容真实有效，同意推荐。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exact"/>
        </w:trPr>
        <w:tc>
          <w:tcPr>
            <w:tcW w:w="1481" w:type="dxa"/>
            <w:vAlign w:val="center"/>
          </w:tcPr>
          <w:p>
            <w:pPr>
              <w:spacing w:line="2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2006.04-2012.05</w:t>
            </w:r>
          </w:p>
        </w:tc>
        <w:tc>
          <w:tcPr>
            <w:tcW w:w="2716" w:type="dxa"/>
            <w:gridSpan w:val="5"/>
            <w:tcBorders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普通外科</w:t>
            </w:r>
          </w:p>
        </w:tc>
        <w:tc>
          <w:tcPr>
            <w:tcW w:w="2012" w:type="dxa"/>
            <w:gridSpan w:val="3"/>
            <w:tcBorders>
              <w:left w:val="single" w:color="auto" w:sz="4" w:space="0"/>
            </w:tcBorders>
          </w:tcPr>
          <w:p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重庆东华医院</w:t>
            </w:r>
          </w:p>
        </w:tc>
        <w:tc>
          <w:tcPr>
            <w:tcW w:w="1689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医师</w:t>
            </w:r>
          </w:p>
        </w:tc>
        <w:tc>
          <w:tcPr>
            <w:tcW w:w="1366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1701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2105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1441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8389" w:type="dxa"/>
            <w:gridSpan w:val="7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exact"/>
        </w:trPr>
        <w:tc>
          <w:tcPr>
            <w:tcW w:w="1481" w:type="dxa"/>
            <w:vAlign w:val="center"/>
          </w:tcPr>
          <w:p>
            <w:pPr>
              <w:spacing w:line="2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2012.06-2016.01</w:t>
            </w:r>
          </w:p>
        </w:tc>
        <w:tc>
          <w:tcPr>
            <w:tcW w:w="2716" w:type="dxa"/>
            <w:gridSpan w:val="5"/>
            <w:tcBorders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普通外科</w:t>
            </w:r>
          </w:p>
        </w:tc>
        <w:tc>
          <w:tcPr>
            <w:tcW w:w="2012" w:type="dxa"/>
            <w:gridSpan w:val="3"/>
            <w:tcBorders>
              <w:left w:val="single" w:color="auto" w:sz="4" w:space="0"/>
            </w:tcBorders>
          </w:tcPr>
          <w:p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重庆东华医院</w:t>
            </w:r>
          </w:p>
        </w:tc>
        <w:tc>
          <w:tcPr>
            <w:tcW w:w="1689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主治医师</w:t>
            </w:r>
          </w:p>
        </w:tc>
        <w:tc>
          <w:tcPr>
            <w:tcW w:w="1366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1701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2105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1441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8389" w:type="dxa"/>
            <w:gridSpan w:val="7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6" w:hRule="exact"/>
        </w:trPr>
        <w:tc>
          <w:tcPr>
            <w:tcW w:w="1481" w:type="dxa"/>
            <w:vAlign w:val="center"/>
          </w:tcPr>
          <w:p>
            <w:pPr>
              <w:spacing w:line="320" w:lineRule="exact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2016.2至今</w:t>
            </w:r>
          </w:p>
        </w:tc>
        <w:tc>
          <w:tcPr>
            <w:tcW w:w="2716" w:type="dxa"/>
            <w:gridSpan w:val="5"/>
            <w:tcBorders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firstLine="720" w:firstLineChars="300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普通外科</w:t>
            </w:r>
          </w:p>
        </w:tc>
        <w:tc>
          <w:tcPr>
            <w:tcW w:w="2012" w:type="dxa"/>
            <w:gridSpan w:val="3"/>
            <w:tcBorders>
              <w:left w:val="single" w:color="auto" w:sz="4" w:space="0"/>
            </w:tcBorders>
          </w:tcPr>
          <w:p>
            <w:pPr>
              <w:rPr>
                <w:sz w:val="20"/>
                <w:szCs w:val="20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0"/>
                <w:szCs w:val="20"/>
              </w:rPr>
              <w:t>重庆市沙坪坝区人民医院</w:t>
            </w:r>
          </w:p>
        </w:tc>
        <w:tc>
          <w:tcPr>
            <w:tcW w:w="1689" w:type="dxa"/>
            <w:gridSpan w:val="2"/>
            <w:vAlign w:val="center"/>
          </w:tcPr>
          <w:p>
            <w:pPr>
              <w:spacing w:line="320" w:lineRule="exact"/>
              <w:ind w:firstLine="240" w:firstLineChars="100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主治医师</w:t>
            </w:r>
          </w:p>
        </w:tc>
        <w:tc>
          <w:tcPr>
            <w:tcW w:w="1366" w:type="dxa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1701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2105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1441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3649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color w:val="000000"/>
                <w:sz w:val="24"/>
                <w:szCs w:val="24"/>
              </w:rPr>
              <w:t>单位负责人签字</w:t>
            </w:r>
          </w:p>
        </w:tc>
        <w:tc>
          <w:tcPr>
            <w:tcW w:w="4740" w:type="dxa"/>
            <w:gridSpan w:val="5"/>
            <w:vAlign w:val="center"/>
          </w:tcPr>
          <w:p>
            <w:pPr>
              <w:spacing w:line="320" w:lineRule="exact"/>
              <w:jc w:val="center"/>
              <w:rPr>
                <w:rFonts w:ascii="方正仿宋_GBK" w:hAnsi="Times New Roman" w:eastAsia="方正仿宋_GBK" w:cs="Times New Roman"/>
                <w:color w:val="000000"/>
                <w:sz w:val="24"/>
                <w:szCs w:val="24"/>
              </w:rPr>
            </w:pPr>
          </w:p>
        </w:tc>
      </w:tr>
    </w:tbl>
    <w:p>
      <w:pPr>
        <w:spacing w:line="200" w:lineRule="exact"/>
        <w:rPr>
          <w:rFonts w:ascii="方正仿宋_GBK" w:hAnsi="Times New Roman" w:eastAsia="方正仿宋_GBK" w:cs="Times New Roman"/>
          <w:color w:val="000000"/>
          <w:szCs w:val="21"/>
        </w:rPr>
        <w:sectPr>
          <w:headerReference r:id="rId3" w:type="default"/>
          <w:footerReference r:id="rId4" w:type="default"/>
          <w:footerReference r:id="rId5" w:type="even"/>
          <w:pgSz w:w="23814" w:h="16840" w:orient="landscape"/>
          <w:pgMar w:top="567" w:right="1304" w:bottom="567" w:left="1304" w:header="851" w:footer="992" w:gutter="0"/>
          <w:paperSrc w:first="7" w:other="7"/>
          <w:cols w:space="720" w:num="1"/>
          <w:docGrid w:type="linesAndChars" w:linePitch="312" w:charSpace="0"/>
        </w:sectPr>
      </w:pPr>
      <w:r>
        <w:rPr>
          <w:rFonts w:hint="eastAsia" w:ascii="方正仿宋_GBK" w:hAnsi="Times New Roman" w:eastAsia="方正仿宋_GBK" w:cs="Times New Roman"/>
          <w:color w:val="000000"/>
          <w:szCs w:val="21"/>
        </w:rPr>
        <w:t>注：1.本表由申报人填写，并亲笔签名，使用A3纸打印。2.本表所填写内容，须经单位审核和公示无误后，由单位负责人签字并加盖公章方有效；3.任现职以来公开发表论文、著作在5篇及其以上的，请另附页。文章如非以第一作者（通讯/通信作者）发表，或在非法期刊、增刊上发表的，不填入本表；4.任现职以来工作量和其他主要业绩均填写了示例，申报人员应根据实际情况填写</w:t>
      </w:r>
    </w:p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5"/>
      </w:rPr>
    </w:pPr>
    <w:r>
      <w:fldChar w:fldCharType="begin"/>
    </w:r>
    <w:r>
      <w:rPr>
        <w:rStyle w:val="5"/>
      </w:rPr>
      <w:instrText xml:space="preserve">PAGE  </w:instrText>
    </w:r>
    <w:r>
      <w:fldChar w:fldCharType="separate"/>
    </w:r>
    <w:r>
      <w:rPr>
        <w:rStyle w:val="5"/>
      </w:rPr>
      <w:t>1</w:t>
    </w:r>
    <w: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5"/>
      </w:rPr>
    </w:pPr>
    <w:r>
      <w:fldChar w:fldCharType="begin"/>
    </w:r>
    <w:r>
      <w:rPr>
        <w:rStyle w:val="5"/>
      </w:rPr>
      <w:instrText xml:space="preserve">PAGE  </w:instrText>
    </w:r>
    <w:r>
      <w:fldChar w:fldCharType="end"/>
    </w:r>
  </w:p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jc w:val="both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7D3E08DC"/>
    <w:rsid w:val="000574B9"/>
    <w:rsid w:val="00120CFC"/>
    <w:rsid w:val="00171585"/>
    <w:rsid w:val="001D0D1A"/>
    <w:rsid w:val="001D43F4"/>
    <w:rsid w:val="002A26DD"/>
    <w:rsid w:val="003A509C"/>
    <w:rsid w:val="00522601"/>
    <w:rsid w:val="00620FE4"/>
    <w:rsid w:val="006244CA"/>
    <w:rsid w:val="006E0313"/>
    <w:rsid w:val="0071013E"/>
    <w:rsid w:val="00737C06"/>
    <w:rsid w:val="00781314"/>
    <w:rsid w:val="00841036"/>
    <w:rsid w:val="00846526"/>
    <w:rsid w:val="009439CA"/>
    <w:rsid w:val="00965CF6"/>
    <w:rsid w:val="009A7E1C"/>
    <w:rsid w:val="009D0911"/>
    <w:rsid w:val="00AE69F2"/>
    <w:rsid w:val="00B60CC7"/>
    <w:rsid w:val="00B625F6"/>
    <w:rsid w:val="00BA02A5"/>
    <w:rsid w:val="00C57822"/>
    <w:rsid w:val="00CF1290"/>
    <w:rsid w:val="00D5614A"/>
    <w:rsid w:val="00D61B32"/>
    <w:rsid w:val="00E2727B"/>
    <w:rsid w:val="00E51737"/>
    <w:rsid w:val="00E8546C"/>
    <w:rsid w:val="00EB6A27"/>
    <w:rsid w:val="00F71252"/>
    <w:rsid w:val="00F969DB"/>
    <w:rsid w:val="07F03897"/>
    <w:rsid w:val="0DB31AAC"/>
    <w:rsid w:val="173866C4"/>
    <w:rsid w:val="1E311CAE"/>
    <w:rsid w:val="41103074"/>
    <w:rsid w:val="480871DF"/>
    <w:rsid w:val="6D535020"/>
    <w:rsid w:val="7D3E08D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0" w:semiHidden="0" w:name="header"/>
    <w:lsdException w:qFormat="1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page number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Application%20Data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75F3C4C-5961-4CCB-930E-9A8D7639E72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Pages>2</Pages>
  <Words>1196</Words>
  <Characters>1103</Characters>
  <Lines>9</Lines>
  <Paragraphs>4</Paragraphs>
  <TotalTime>53</TotalTime>
  <ScaleCrop>false</ScaleCrop>
  <LinksUpToDate>false</LinksUpToDate>
  <CharactersWithSpaces>2295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2018-09-14T09:37:00Z</dcterms:created>
  <dc:creator>厌</dc:creator>
  <cp:lastModifiedBy>钟林culturalstage</cp:lastModifiedBy>
  <dcterms:modified xsi:type="dcterms:W3CDTF">2018-09-18T10:51:25Z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