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F2" w:rsidRDefault="000562F2">
      <w:pPr>
        <w:rPr>
          <w:rFonts w:asci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</w:t>
      </w:r>
      <w:r>
        <w:rPr>
          <w:rFonts w:ascii="黑体" w:eastAsia="黑体" w:hAnsi="宋体"/>
          <w:b/>
          <w:color w:val="000000"/>
          <w:sz w:val="32"/>
          <w:szCs w:val="32"/>
        </w:rPr>
        <w:t>3</w:t>
      </w:r>
      <w:r>
        <w:rPr>
          <w:rFonts w:ascii="宋体" w:hAnsi="宋体"/>
          <w:b/>
          <w:color w:val="000000"/>
          <w:sz w:val="44"/>
          <w:szCs w:val="44"/>
        </w:rPr>
        <w:t xml:space="preserve">        </w:t>
      </w:r>
      <w:r>
        <w:rPr>
          <w:rFonts w:ascii="宋体" w:hAnsi="宋体" w:hint="eastAsia"/>
          <w:b/>
          <w:color w:val="000000"/>
          <w:sz w:val="44"/>
          <w:szCs w:val="44"/>
        </w:rPr>
        <w:t>重庆市卫生系列（</w:t>
      </w:r>
      <w:r w:rsidR="008C7007">
        <w:rPr>
          <w:rFonts w:ascii="宋体" w:hAnsi="宋体" w:hint="eastAsia"/>
          <w:b/>
          <w:color w:val="000000"/>
          <w:sz w:val="44"/>
          <w:szCs w:val="44"/>
        </w:rPr>
        <w:t xml:space="preserve">临床外科 </w:t>
      </w:r>
      <w:r>
        <w:rPr>
          <w:rFonts w:ascii="宋体" w:hAnsi="宋体" w:hint="eastAsia"/>
          <w:b/>
          <w:color w:val="000000"/>
          <w:sz w:val="44"/>
          <w:szCs w:val="44"/>
        </w:rPr>
        <w:t>副高）级专业技术职务任职资格评审综合情况（公示）表</w:t>
      </w:r>
    </w:p>
    <w:p w:rsidR="000562F2" w:rsidRDefault="000562F2">
      <w:pPr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方正仿宋_GBK" w:eastAsia="方正仿宋_GBK" w:hAnsi="Times New Roman" w:hint="eastAsia"/>
          <w:color w:val="000000"/>
          <w:sz w:val="28"/>
          <w:szCs w:val="28"/>
        </w:rPr>
        <w:t>填表人签字：</w:t>
      </w:r>
      <w:bookmarkStart w:id="0" w:name="_GoBack"/>
      <w:bookmarkEnd w:id="0"/>
    </w:p>
    <w:tbl>
      <w:tblPr>
        <w:tblW w:w="225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460"/>
        <w:gridCol w:w="989"/>
        <w:gridCol w:w="424"/>
        <w:gridCol w:w="986"/>
        <w:gridCol w:w="137"/>
        <w:gridCol w:w="148"/>
        <w:gridCol w:w="145"/>
        <w:gridCol w:w="610"/>
        <w:gridCol w:w="1222"/>
        <w:gridCol w:w="139"/>
        <w:gridCol w:w="1129"/>
        <w:gridCol w:w="1123"/>
        <w:gridCol w:w="976"/>
        <w:gridCol w:w="984"/>
        <w:gridCol w:w="983"/>
        <w:gridCol w:w="955"/>
        <w:gridCol w:w="477"/>
        <w:gridCol w:w="466"/>
        <w:gridCol w:w="958"/>
        <w:gridCol w:w="3374"/>
        <w:gridCol w:w="224"/>
        <w:gridCol w:w="2507"/>
        <w:gridCol w:w="375"/>
        <w:gridCol w:w="700"/>
        <w:gridCol w:w="196"/>
        <w:gridCol w:w="893"/>
      </w:tblGrid>
      <w:tr w:rsidR="000562F2" w:rsidRPr="000C7D2F">
        <w:trPr>
          <w:trHeight w:hRule="exact" w:val="416"/>
        </w:trPr>
        <w:tc>
          <w:tcPr>
            <w:tcW w:w="244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姓名</w:t>
            </w:r>
          </w:p>
        </w:tc>
        <w:tc>
          <w:tcPr>
            <w:tcW w:w="1840" w:type="dxa"/>
            <w:gridSpan w:val="5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赵川</w:t>
            </w:r>
            <w:proofErr w:type="gramEnd"/>
          </w:p>
        </w:tc>
        <w:tc>
          <w:tcPr>
            <w:tcW w:w="1971" w:type="dxa"/>
            <w:gridSpan w:val="3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性别</w:t>
            </w:r>
          </w:p>
        </w:tc>
        <w:tc>
          <w:tcPr>
            <w:tcW w:w="1129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男</w:t>
            </w:r>
          </w:p>
        </w:tc>
        <w:tc>
          <w:tcPr>
            <w:tcW w:w="6922" w:type="dxa"/>
            <w:gridSpan w:val="8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任现职以来的工作量（近</w:t>
            </w:r>
            <w:r>
              <w:rPr>
                <w:rFonts w:ascii="方正仿宋_GBK" w:eastAsia="方正仿宋_GBK" w:hAnsi="Times New Roman"/>
                <w:color w:val="000000"/>
                <w:sz w:val="22"/>
              </w:rPr>
              <w:t>5</w:t>
            </w: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年）</w:t>
            </w:r>
          </w:p>
        </w:tc>
        <w:tc>
          <w:tcPr>
            <w:tcW w:w="8269" w:type="dxa"/>
            <w:gridSpan w:val="7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任现职以来科研、获奖、专利情况</w:t>
            </w:r>
          </w:p>
        </w:tc>
      </w:tr>
      <w:tr w:rsidR="000562F2" w:rsidRPr="000C7D2F">
        <w:trPr>
          <w:trHeight w:hRule="exact" w:val="416"/>
        </w:trPr>
        <w:tc>
          <w:tcPr>
            <w:tcW w:w="244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出生年月</w:t>
            </w:r>
          </w:p>
        </w:tc>
        <w:tc>
          <w:tcPr>
            <w:tcW w:w="1840" w:type="dxa"/>
            <w:gridSpan w:val="5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2"/>
                <w:attr w:name="Year" w:val="1982"/>
              </w:smartTagPr>
              <w:r>
                <w:rPr>
                  <w:rFonts w:ascii="方正仿宋_GBK" w:eastAsia="方正仿宋_GBK" w:hAnsi="Times New Roman"/>
                  <w:color w:val="000000"/>
                  <w:sz w:val="16"/>
                  <w:szCs w:val="16"/>
                </w:rPr>
                <w:t>1982</w:t>
              </w:r>
              <w:r>
                <w:rPr>
                  <w:rFonts w:ascii="方正仿宋_GBK" w:eastAsia="方正仿宋_GBK" w:hAnsi="Times New Roman" w:hint="eastAsia"/>
                  <w:color w:val="000000"/>
                  <w:sz w:val="16"/>
                  <w:szCs w:val="16"/>
                </w:rPr>
                <w:t>年</w:t>
              </w:r>
              <w:r>
                <w:rPr>
                  <w:rFonts w:ascii="方正仿宋_GBK" w:eastAsia="方正仿宋_GBK" w:hAnsi="Times New Roman"/>
                  <w:color w:val="000000"/>
                  <w:sz w:val="16"/>
                  <w:szCs w:val="16"/>
                </w:rPr>
                <w:t>12</w:t>
              </w:r>
              <w:r>
                <w:rPr>
                  <w:rFonts w:ascii="方正仿宋_GBK" w:eastAsia="方正仿宋_GBK" w:hAnsi="Times New Roman" w:hint="eastAsia"/>
                  <w:color w:val="000000"/>
                  <w:sz w:val="16"/>
                  <w:szCs w:val="16"/>
                </w:rPr>
                <w:t>月</w:t>
              </w:r>
              <w:r>
                <w:rPr>
                  <w:rFonts w:ascii="方正仿宋_GBK" w:eastAsia="方正仿宋_GBK" w:hAnsi="Times New Roman"/>
                  <w:color w:val="000000"/>
                  <w:sz w:val="16"/>
                  <w:szCs w:val="16"/>
                </w:rPr>
                <w:t>5</w:t>
              </w:r>
              <w:r>
                <w:rPr>
                  <w:rFonts w:ascii="方正仿宋_GBK" w:eastAsia="方正仿宋_GBK" w:hAnsi="Times New Roman" w:hint="eastAsia"/>
                  <w:color w:val="000000"/>
                  <w:sz w:val="16"/>
                  <w:szCs w:val="16"/>
                </w:rPr>
                <w:t>日</w:t>
              </w:r>
            </w:smartTag>
          </w:p>
        </w:tc>
        <w:tc>
          <w:tcPr>
            <w:tcW w:w="1971" w:type="dxa"/>
            <w:gridSpan w:val="3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20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0"/>
                <w:szCs w:val="20"/>
              </w:rPr>
              <w:t>最高学历（学位）</w:t>
            </w:r>
            <w:r>
              <w:rPr>
                <w:rFonts w:ascii="方正仿宋_GBK" w:eastAsia="方正仿宋_GBK" w:hAnsi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29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本科</w:t>
            </w:r>
            <w:r w:rsidR="008C7007"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（无）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项目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2014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 xml:space="preserve"> 2015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 xml:space="preserve"> 2016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 xml:space="preserve"> 2017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 xml:space="preserve"> 2018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</w:p>
        </w:tc>
        <w:tc>
          <w:tcPr>
            <w:tcW w:w="3374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项目（课题或者专利）名称</w:t>
            </w:r>
          </w:p>
        </w:tc>
        <w:tc>
          <w:tcPr>
            <w:tcW w:w="3106" w:type="dxa"/>
            <w:gridSpan w:val="3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主要情况</w:t>
            </w:r>
          </w:p>
        </w:tc>
        <w:tc>
          <w:tcPr>
            <w:tcW w:w="896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排名</w:t>
            </w:r>
          </w:p>
        </w:tc>
        <w:tc>
          <w:tcPr>
            <w:tcW w:w="893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年月</w:t>
            </w:r>
          </w:p>
        </w:tc>
      </w:tr>
      <w:tr w:rsidR="000562F2" w:rsidRPr="000C7D2F" w:rsidTr="005E4805">
        <w:trPr>
          <w:trHeight w:hRule="exact" w:val="416"/>
        </w:trPr>
        <w:tc>
          <w:tcPr>
            <w:tcW w:w="244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人员类别</w:t>
            </w:r>
          </w:p>
        </w:tc>
        <w:tc>
          <w:tcPr>
            <w:tcW w:w="1840" w:type="dxa"/>
            <w:gridSpan w:val="5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非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公单位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及流动人员</w:t>
            </w:r>
          </w:p>
        </w:tc>
        <w:tc>
          <w:tcPr>
            <w:tcW w:w="1971" w:type="dxa"/>
            <w:gridSpan w:val="3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参加工作时间</w:t>
            </w:r>
          </w:p>
        </w:tc>
        <w:tc>
          <w:tcPr>
            <w:tcW w:w="1129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2004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  <w:r w:rsidR="008C7007"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7月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工作时间（周）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51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50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50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49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36</w:t>
            </w:r>
          </w:p>
        </w:tc>
        <w:tc>
          <w:tcPr>
            <w:tcW w:w="3374" w:type="dxa"/>
            <w:vAlign w:val="center"/>
          </w:tcPr>
          <w:p w:rsidR="000562F2" w:rsidRPr="000C7D2F" w:rsidRDefault="000562F2" w:rsidP="005E480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0C7D2F">
              <w:rPr>
                <w:rFonts w:hint="eastAsia"/>
                <w:sz w:val="16"/>
                <w:szCs w:val="16"/>
              </w:rPr>
              <w:t>重庆市江北区“劳动之星”技能人才大赛医疗卫生服务技能竞赛</w:t>
            </w:r>
          </w:p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gridSpan w:val="3"/>
            <w:vAlign w:val="center"/>
          </w:tcPr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急救技能</w:t>
            </w:r>
          </w:p>
        </w:tc>
        <w:tc>
          <w:tcPr>
            <w:tcW w:w="896" w:type="dxa"/>
            <w:gridSpan w:val="2"/>
            <w:vAlign w:val="center"/>
          </w:tcPr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优秀奖</w:t>
            </w:r>
          </w:p>
        </w:tc>
        <w:tc>
          <w:tcPr>
            <w:tcW w:w="893" w:type="dxa"/>
            <w:vAlign w:val="center"/>
          </w:tcPr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 w:rsidRPr="000C7D2F">
              <w:rPr>
                <w:sz w:val="16"/>
                <w:szCs w:val="16"/>
              </w:rPr>
              <w:t>2009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</w:p>
        </w:tc>
      </w:tr>
      <w:tr w:rsidR="000562F2" w:rsidRPr="000C7D2F" w:rsidTr="005E4805">
        <w:trPr>
          <w:trHeight w:hRule="exact" w:val="688"/>
        </w:trPr>
        <w:tc>
          <w:tcPr>
            <w:tcW w:w="244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何时取得何职称</w:t>
            </w:r>
          </w:p>
        </w:tc>
        <w:tc>
          <w:tcPr>
            <w:tcW w:w="1840" w:type="dxa"/>
            <w:gridSpan w:val="5"/>
            <w:vAlign w:val="center"/>
          </w:tcPr>
          <w:p w:rsidR="008C7007" w:rsidRDefault="000562F2">
            <w:pPr>
              <w:spacing w:line="320" w:lineRule="exact"/>
              <w:jc w:val="center"/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2013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  <w:r w:rsidR="008C7007"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5月</w:t>
            </w:r>
          </w:p>
          <w:p w:rsidR="000562F2" w:rsidRDefault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主治医师</w:t>
            </w:r>
          </w:p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</w:p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</w:p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971" w:type="dxa"/>
            <w:gridSpan w:val="3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何时聘用何职称</w:t>
            </w:r>
          </w:p>
        </w:tc>
        <w:tc>
          <w:tcPr>
            <w:tcW w:w="1129" w:type="dxa"/>
            <w:vAlign w:val="center"/>
          </w:tcPr>
          <w:p w:rsidR="008C7007" w:rsidRDefault="008C7007" w:rsidP="008C7007">
            <w:pPr>
              <w:spacing w:line="320" w:lineRule="exact"/>
              <w:jc w:val="center"/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2013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年6月</w:t>
            </w:r>
          </w:p>
          <w:p w:rsidR="008C7007" w:rsidRDefault="008C7007" w:rsidP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主治医师</w:t>
            </w:r>
          </w:p>
          <w:p w:rsidR="008C7007" w:rsidRDefault="008C7007" w:rsidP="008C7007">
            <w:pPr>
              <w:spacing w:line="320" w:lineRule="exact"/>
              <w:jc w:val="center"/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2013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年5月</w:t>
            </w:r>
          </w:p>
          <w:p w:rsidR="008C7007" w:rsidRDefault="008C7007" w:rsidP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主治医师</w:t>
            </w:r>
          </w:p>
          <w:p w:rsidR="000562F2" w:rsidRPr="008C7007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年门诊人次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2523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3015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3156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3203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2079</w:t>
            </w:r>
          </w:p>
        </w:tc>
        <w:tc>
          <w:tcPr>
            <w:tcW w:w="3374" w:type="dxa"/>
            <w:vAlign w:val="center"/>
          </w:tcPr>
          <w:p w:rsidR="000562F2" w:rsidRPr="005E4805" w:rsidRDefault="000562F2" w:rsidP="005E4805">
            <w:pPr>
              <w:spacing w:line="200" w:lineRule="exact"/>
              <w:jc w:val="center"/>
              <w:rPr>
                <w:sz w:val="16"/>
                <w:szCs w:val="16"/>
              </w:rPr>
            </w:pPr>
            <w:r w:rsidRPr="000C7D2F">
              <w:rPr>
                <w:rFonts w:hint="eastAsia"/>
                <w:sz w:val="16"/>
                <w:szCs w:val="16"/>
              </w:rPr>
              <w:t>重庆市江北区“劳动之星”技能人才大赛医疗卫生服务技能竞赛</w:t>
            </w:r>
          </w:p>
        </w:tc>
        <w:tc>
          <w:tcPr>
            <w:tcW w:w="3106" w:type="dxa"/>
            <w:gridSpan w:val="3"/>
            <w:vAlign w:val="center"/>
          </w:tcPr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心肺复苏急救技能</w:t>
            </w:r>
          </w:p>
        </w:tc>
        <w:tc>
          <w:tcPr>
            <w:tcW w:w="896" w:type="dxa"/>
            <w:gridSpan w:val="2"/>
            <w:vAlign w:val="center"/>
          </w:tcPr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一等奖</w:t>
            </w:r>
          </w:p>
        </w:tc>
        <w:tc>
          <w:tcPr>
            <w:tcW w:w="893" w:type="dxa"/>
            <w:vAlign w:val="center"/>
          </w:tcPr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2011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</w:p>
        </w:tc>
      </w:tr>
      <w:tr w:rsidR="000562F2" w:rsidRPr="000C7D2F" w:rsidTr="005E4805">
        <w:trPr>
          <w:trHeight w:hRule="exact" w:val="506"/>
        </w:trPr>
        <w:tc>
          <w:tcPr>
            <w:tcW w:w="244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医德医风满意度（</w:t>
            </w:r>
            <w:r>
              <w:rPr>
                <w:rFonts w:ascii="方正仿宋_GBK" w:eastAsia="方正仿宋_GBK" w:hAnsi="Times New Roman"/>
                <w:color w:val="000000"/>
                <w:sz w:val="22"/>
              </w:rPr>
              <w:t>%</w:t>
            </w: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）</w:t>
            </w:r>
          </w:p>
        </w:tc>
        <w:tc>
          <w:tcPr>
            <w:tcW w:w="1840" w:type="dxa"/>
            <w:gridSpan w:val="5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96</w:t>
            </w: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％</w:t>
            </w:r>
          </w:p>
        </w:tc>
        <w:tc>
          <w:tcPr>
            <w:tcW w:w="1971" w:type="dxa"/>
            <w:gridSpan w:val="3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卫生支农时间</w:t>
            </w:r>
          </w:p>
        </w:tc>
        <w:tc>
          <w:tcPr>
            <w:tcW w:w="1129" w:type="dxa"/>
            <w:vAlign w:val="center"/>
          </w:tcPr>
          <w:p w:rsidR="000562F2" w:rsidRDefault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z w:val="24"/>
                <w:szCs w:val="24"/>
              </w:rPr>
              <w:t>临床查房次数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267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262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235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260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201</w:t>
            </w:r>
          </w:p>
        </w:tc>
        <w:tc>
          <w:tcPr>
            <w:tcW w:w="3374" w:type="dxa"/>
            <w:tcBorders>
              <w:right w:val="single" w:sz="4" w:space="0" w:color="auto"/>
            </w:tcBorders>
            <w:vAlign w:val="center"/>
          </w:tcPr>
          <w:p w:rsidR="000562F2" w:rsidRPr="000C7D2F" w:rsidRDefault="000562F2" w:rsidP="005E4805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0C7D2F">
              <w:rPr>
                <w:rFonts w:hint="eastAsia"/>
                <w:sz w:val="16"/>
                <w:szCs w:val="16"/>
              </w:rPr>
              <w:t>重庆市腹腔镜腹股沟疝修补视频大赛</w:t>
            </w:r>
          </w:p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1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腹腔镜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疝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修补</w:t>
            </w:r>
          </w:p>
        </w:tc>
        <w:tc>
          <w:tcPr>
            <w:tcW w:w="8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二等奖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vAlign w:val="center"/>
          </w:tcPr>
          <w:p w:rsidR="000562F2" w:rsidRDefault="000562F2" w:rsidP="005E4805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2017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</w:p>
        </w:tc>
      </w:tr>
      <w:tr w:rsidR="000562F2" w:rsidRPr="000C7D2F" w:rsidTr="005E4805">
        <w:trPr>
          <w:trHeight w:hRule="exact" w:val="416"/>
        </w:trPr>
        <w:tc>
          <w:tcPr>
            <w:tcW w:w="244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pacing w:val="-2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pacing w:val="-20"/>
                <w:sz w:val="22"/>
              </w:rPr>
              <w:t>现任工作单位及职务</w:t>
            </w:r>
          </w:p>
        </w:tc>
        <w:tc>
          <w:tcPr>
            <w:tcW w:w="4940" w:type="dxa"/>
            <w:gridSpan w:val="9"/>
            <w:vAlign w:val="center"/>
          </w:tcPr>
          <w:p w:rsidR="000562F2" w:rsidRDefault="000562F2" w:rsidP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重庆市沙坪坝区人民医院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 xml:space="preserve"> </w:t>
            </w:r>
            <w:r w:rsidR="008C7007"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普外科主治医师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zCs w:val="21"/>
              </w:rPr>
              <w:t>能完成二级手术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225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277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290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305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279</w:t>
            </w:r>
          </w:p>
        </w:tc>
        <w:tc>
          <w:tcPr>
            <w:tcW w:w="3374" w:type="dxa"/>
            <w:tcBorders>
              <w:right w:val="single" w:sz="4" w:space="0" w:color="auto"/>
            </w:tcBorders>
            <w:vAlign w:val="center"/>
          </w:tcPr>
          <w:p w:rsidR="000562F2" w:rsidRDefault="000562F2" w:rsidP="005E4805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31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 w:rsidP="005E4805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 w:rsidP="005E4805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vAlign w:val="center"/>
          </w:tcPr>
          <w:p w:rsidR="000562F2" w:rsidRDefault="000562F2" w:rsidP="005E4805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</w:tr>
      <w:tr w:rsidR="000562F2" w:rsidRPr="000C7D2F">
        <w:trPr>
          <w:trHeight w:hRule="exact" w:val="465"/>
        </w:trPr>
        <w:tc>
          <w:tcPr>
            <w:tcW w:w="2449" w:type="dxa"/>
            <w:gridSpan w:val="2"/>
            <w:vAlign w:val="center"/>
          </w:tcPr>
          <w:p w:rsidR="000562F2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学术（社会）团体任职</w:t>
            </w:r>
          </w:p>
        </w:tc>
        <w:tc>
          <w:tcPr>
            <w:tcW w:w="2450" w:type="dxa"/>
            <w:gridSpan w:val="6"/>
            <w:tcBorders>
              <w:bottom w:val="single" w:sz="4" w:space="0" w:color="auto"/>
            </w:tcBorders>
            <w:vAlign w:val="center"/>
          </w:tcPr>
          <w:p w:rsidR="000562F2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222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国家级奖</w:t>
            </w:r>
          </w:p>
        </w:tc>
        <w:tc>
          <w:tcPr>
            <w:tcW w:w="1268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zCs w:val="21"/>
              </w:rPr>
              <w:t>能完成三级手术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121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134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150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151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132</w:t>
            </w:r>
          </w:p>
        </w:tc>
        <w:tc>
          <w:tcPr>
            <w:tcW w:w="3374" w:type="dxa"/>
            <w:tcBorders>
              <w:right w:val="single" w:sz="4" w:space="0" w:color="auto"/>
            </w:tcBorders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310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3" w:type="dxa"/>
            <w:tcBorders>
              <w:left w:val="single" w:sz="4" w:space="0" w:color="auto"/>
            </w:tcBorders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</w:tr>
      <w:tr w:rsidR="000562F2" w:rsidRPr="000C7D2F">
        <w:trPr>
          <w:trHeight w:hRule="exact" w:val="416"/>
        </w:trPr>
        <w:tc>
          <w:tcPr>
            <w:tcW w:w="244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专业能力考试时间、成绩</w:t>
            </w:r>
          </w:p>
        </w:tc>
        <w:tc>
          <w:tcPr>
            <w:tcW w:w="2450" w:type="dxa"/>
            <w:gridSpan w:val="6"/>
            <w:tcBorders>
              <w:top w:val="single" w:sz="4" w:space="0" w:color="auto"/>
            </w:tcBorders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2018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 xml:space="preserve"> 64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分</w:t>
            </w:r>
          </w:p>
        </w:tc>
        <w:tc>
          <w:tcPr>
            <w:tcW w:w="1222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省部级奖</w:t>
            </w:r>
          </w:p>
        </w:tc>
        <w:tc>
          <w:tcPr>
            <w:tcW w:w="1268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项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pacing w:val="-14"/>
                <w:szCs w:val="21"/>
              </w:rPr>
              <w:t>指导下级医生病历书写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361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367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385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401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369</w:t>
            </w:r>
          </w:p>
        </w:tc>
        <w:tc>
          <w:tcPr>
            <w:tcW w:w="3374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3106" w:type="dxa"/>
            <w:gridSpan w:val="3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6" w:type="dxa"/>
            <w:gridSpan w:val="2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3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</w:tr>
      <w:tr w:rsidR="000562F2" w:rsidRPr="000C7D2F">
        <w:trPr>
          <w:trHeight w:hRule="exact" w:val="416"/>
        </w:trPr>
        <w:tc>
          <w:tcPr>
            <w:tcW w:w="2449" w:type="dxa"/>
            <w:gridSpan w:val="2"/>
            <w:vAlign w:val="center"/>
          </w:tcPr>
          <w:p w:rsidR="000562F2" w:rsidRDefault="000562F2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 w:rsidRPr="000C7D2F">
              <w:rPr>
                <w:rFonts w:eastAsia="方正仿宋_GBK" w:hint="eastAsia"/>
                <w:sz w:val="20"/>
                <w:szCs w:val="21"/>
              </w:rPr>
              <w:t>继续教育情况</w:t>
            </w:r>
          </w:p>
        </w:tc>
        <w:tc>
          <w:tcPr>
            <w:tcW w:w="2450" w:type="dxa"/>
            <w:gridSpan w:val="6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合格</w:t>
            </w:r>
          </w:p>
        </w:tc>
        <w:tc>
          <w:tcPr>
            <w:tcW w:w="1222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地厅级奖</w:t>
            </w:r>
          </w:p>
        </w:tc>
        <w:tc>
          <w:tcPr>
            <w:tcW w:w="1268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pacing w:val="-14"/>
                <w:szCs w:val="21"/>
              </w:rPr>
              <w:t>院内外会诊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126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102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120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137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96</w:t>
            </w:r>
          </w:p>
        </w:tc>
        <w:tc>
          <w:tcPr>
            <w:tcW w:w="3374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3106" w:type="dxa"/>
            <w:gridSpan w:val="3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6" w:type="dxa"/>
            <w:gridSpan w:val="2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3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</w:tr>
      <w:tr w:rsidR="000562F2" w:rsidRPr="000C7D2F">
        <w:trPr>
          <w:trHeight w:hRule="exact" w:val="416"/>
        </w:trPr>
        <w:tc>
          <w:tcPr>
            <w:tcW w:w="3996" w:type="dxa"/>
            <w:gridSpan w:val="5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申报专业技术职务名称及级别</w:t>
            </w:r>
          </w:p>
        </w:tc>
        <w:tc>
          <w:tcPr>
            <w:tcW w:w="3393" w:type="dxa"/>
            <w:gridSpan w:val="6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普通外科</w:t>
            </w:r>
            <w:r w:rsidR="008C7007"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副主任医师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副高级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z w:val="18"/>
                <w:szCs w:val="18"/>
              </w:rPr>
              <w:t>主持或协助主任主持疑难病例讨论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9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11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10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15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7</w:t>
            </w:r>
          </w:p>
        </w:tc>
        <w:tc>
          <w:tcPr>
            <w:tcW w:w="3374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3106" w:type="dxa"/>
            <w:gridSpan w:val="3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6" w:type="dxa"/>
            <w:gridSpan w:val="2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3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</w:tr>
      <w:tr w:rsidR="000562F2" w:rsidRPr="000C7D2F">
        <w:trPr>
          <w:trHeight w:hRule="exact" w:val="416"/>
        </w:trPr>
        <w:tc>
          <w:tcPr>
            <w:tcW w:w="7389" w:type="dxa"/>
            <w:gridSpan w:val="11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学历学位情况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zCs w:val="21"/>
              </w:rPr>
              <w:t>是否有不合理处方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无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无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无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无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无</w:t>
            </w:r>
          </w:p>
        </w:tc>
        <w:tc>
          <w:tcPr>
            <w:tcW w:w="3374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3106" w:type="dxa"/>
            <w:gridSpan w:val="3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6" w:type="dxa"/>
            <w:gridSpan w:val="2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93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</w:tr>
      <w:tr w:rsidR="000562F2" w:rsidRPr="000C7D2F">
        <w:trPr>
          <w:trHeight w:hRule="exact" w:val="416"/>
        </w:trPr>
        <w:tc>
          <w:tcPr>
            <w:tcW w:w="1460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毕业时间</w:t>
            </w:r>
          </w:p>
        </w:tc>
        <w:tc>
          <w:tcPr>
            <w:tcW w:w="1413" w:type="dxa"/>
            <w:gridSpan w:val="2"/>
            <w:tcBorders>
              <w:right w:val="single" w:sz="4" w:space="0" w:color="auto"/>
            </w:tcBorders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毕业学校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专业</w:t>
            </w:r>
          </w:p>
        </w:tc>
        <w:tc>
          <w:tcPr>
            <w:tcW w:w="10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学制</w:t>
            </w:r>
          </w:p>
        </w:tc>
        <w:tc>
          <w:tcPr>
            <w:tcW w:w="1222" w:type="dxa"/>
            <w:tcBorders>
              <w:left w:val="single" w:sz="4" w:space="0" w:color="auto"/>
            </w:tcBorders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学历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\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学位</w:t>
            </w:r>
          </w:p>
        </w:tc>
        <w:tc>
          <w:tcPr>
            <w:tcW w:w="1268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证书号</w:t>
            </w:r>
          </w:p>
        </w:tc>
        <w:tc>
          <w:tcPr>
            <w:tcW w:w="2099" w:type="dxa"/>
            <w:gridSpan w:val="2"/>
            <w:vAlign w:val="center"/>
          </w:tcPr>
          <w:p w:rsidR="000562F2" w:rsidRPr="000C7D2F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Cs w:val="21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zCs w:val="21"/>
              </w:rPr>
              <w:t>主持专题讲座</w:t>
            </w:r>
          </w:p>
          <w:p w:rsidR="000562F2" w:rsidRDefault="000562F2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 w:rsidRPr="000C7D2F">
              <w:rPr>
                <w:rFonts w:ascii="方正仿宋_GBK" w:eastAsia="方正仿宋_GBK" w:hAnsi="Times New Roman" w:hint="eastAsia"/>
                <w:color w:val="000000"/>
                <w:szCs w:val="21"/>
              </w:rPr>
              <w:t>（其中院级讲座）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2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1</w:t>
            </w:r>
          </w:p>
        </w:tc>
        <w:tc>
          <w:tcPr>
            <w:tcW w:w="8269" w:type="dxa"/>
            <w:gridSpan w:val="7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任现职以来著（译）作、论文及学术、技术报告</w:t>
            </w:r>
          </w:p>
        </w:tc>
      </w:tr>
      <w:tr w:rsidR="000562F2" w:rsidRPr="000C7D2F">
        <w:trPr>
          <w:trHeight w:hRule="exact" w:val="529"/>
        </w:trPr>
        <w:tc>
          <w:tcPr>
            <w:tcW w:w="1460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2004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7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月</w:t>
            </w:r>
          </w:p>
        </w:tc>
        <w:tc>
          <w:tcPr>
            <w:tcW w:w="1413" w:type="dxa"/>
            <w:gridSpan w:val="2"/>
            <w:tcBorders>
              <w:right w:val="single" w:sz="4" w:space="0" w:color="auto"/>
            </w:tcBorders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重庆医科大学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临床医学</w:t>
            </w:r>
          </w:p>
        </w:tc>
        <w:tc>
          <w:tcPr>
            <w:tcW w:w="10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2" w:type="dxa"/>
            <w:tcBorders>
              <w:left w:val="single" w:sz="4" w:space="0" w:color="auto"/>
            </w:tcBorders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大专</w:t>
            </w:r>
          </w:p>
        </w:tc>
        <w:tc>
          <w:tcPr>
            <w:tcW w:w="1268" w:type="dxa"/>
            <w:gridSpan w:val="2"/>
            <w:vAlign w:val="center"/>
          </w:tcPr>
          <w:p w:rsidR="000562F2" w:rsidRPr="000C7D2F" w:rsidRDefault="000562F2">
            <w:pPr>
              <w:spacing w:line="240" w:lineRule="atLeast"/>
              <w:jc w:val="center"/>
              <w:rPr>
                <w:rFonts w:eastAsia="方正仿宋_GBK"/>
                <w:sz w:val="16"/>
                <w:szCs w:val="16"/>
              </w:rPr>
            </w:pPr>
            <w:r w:rsidRPr="000C7D2F">
              <w:rPr>
                <w:rFonts w:eastAsia="方正仿宋_GBK"/>
                <w:sz w:val="16"/>
                <w:szCs w:val="16"/>
              </w:rPr>
              <w:t>66500101023003636</w:t>
            </w:r>
          </w:p>
        </w:tc>
        <w:tc>
          <w:tcPr>
            <w:tcW w:w="2099" w:type="dxa"/>
            <w:gridSpan w:val="2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84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83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55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43" w:type="dxa"/>
            <w:gridSpan w:val="2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58" w:type="dxa"/>
            <w:vAlign w:val="center"/>
          </w:tcPr>
          <w:p w:rsidR="000562F2" w:rsidRDefault="000562F2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3598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文章（著作）名称</w:t>
            </w:r>
          </w:p>
        </w:tc>
        <w:tc>
          <w:tcPr>
            <w:tcW w:w="2507" w:type="dxa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刊物名称</w:t>
            </w:r>
          </w:p>
        </w:tc>
        <w:tc>
          <w:tcPr>
            <w:tcW w:w="1075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年月</w:t>
            </w:r>
          </w:p>
        </w:tc>
        <w:tc>
          <w:tcPr>
            <w:tcW w:w="1089" w:type="dxa"/>
            <w:gridSpan w:val="2"/>
            <w:vAlign w:val="center"/>
          </w:tcPr>
          <w:p w:rsidR="000562F2" w:rsidRDefault="000562F2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排名</w:t>
            </w:r>
          </w:p>
        </w:tc>
      </w:tr>
      <w:tr w:rsidR="008C7007" w:rsidRPr="000C7D2F" w:rsidTr="008C7007">
        <w:trPr>
          <w:trHeight w:hRule="exact" w:val="656"/>
        </w:trPr>
        <w:tc>
          <w:tcPr>
            <w:tcW w:w="1460" w:type="dxa"/>
            <w:vAlign w:val="center"/>
          </w:tcPr>
          <w:p w:rsidR="008C7007" w:rsidRDefault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2009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月</w:t>
            </w:r>
          </w:p>
        </w:tc>
        <w:tc>
          <w:tcPr>
            <w:tcW w:w="1413" w:type="dxa"/>
            <w:gridSpan w:val="2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重庆医科大学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Default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临床医学</w:t>
            </w:r>
          </w:p>
        </w:tc>
        <w:tc>
          <w:tcPr>
            <w:tcW w:w="10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Default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2" w:type="dxa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本科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 w:rsidRPr="000C7D2F">
              <w:rPr>
                <w:rFonts w:eastAsia="方正仿宋_GBK"/>
                <w:sz w:val="16"/>
                <w:szCs w:val="16"/>
              </w:rPr>
              <w:t>106315200905001455</w:t>
            </w:r>
          </w:p>
        </w:tc>
        <w:tc>
          <w:tcPr>
            <w:tcW w:w="2099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84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8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55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43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58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3598" w:type="dxa"/>
            <w:gridSpan w:val="2"/>
            <w:vMerge w:val="restart"/>
            <w:vAlign w:val="center"/>
          </w:tcPr>
          <w:p w:rsidR="008C7007" w:rsidRPr="008C7007" w:rsidRDefault="008C7007" w:rsidP="008C7007">
            <w:pPr>
              <w:spacing w:line="240" w:lineRule="atLeast"/>
              <w:jc w:val="center"/>
              <w:rPr>
                <w:sz w:val="20"/>
                <w:szCs w:val="16"/>
              </w:rPr>
            </w:pPr>
            <w:r w:rsidRPr="008C7007">
              <w:rPr>
                <w:rFonts w:hint="eastAsia"/>
                <w:sz w:val="20"/>
                <w:szCs w:val="16"/>
              </w:rPr>
              <w:t>降钙素原在早期诊断腹腔镜结直肠癌吻合口漏的价值</w:t>
            </w:r>
          </w:p>
        </w:tc>
        <w:tc>
          <w:tcPr>
            <w:tcW w:w="2507" w:type="dxa"/>
            <w:vMerge w:val="restart"/>
            <w:tcBorders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医药卫生</w:t>
            </w:r>
          </w:p>
        </w:tc>
        <w:tc>
          <w:tcPr>
            <w:tcW w:w="10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  <w:t>2018</w:t>
            </w: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年</w:t>
            </w:r>
            <w:r w:rsidRPr="008C7007"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  <w:t>8</w:t>
            </w: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月</w:t>
            </w:r>
          </w:p>
        </w:tc>
        <w:tc>
          <w:tcPr>
            <w:tcW w:w="108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line="320" w:lineRule="exact"/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第一</w:t>
            </w:r>
          </w:p>
        </w:tc>
      </w:tr>
      <w:tr w:rsidR="008C7007" w:rsidRPr="000C7D2F" w:rsidTr="008C7007">
        <w:trPr>
          <w:trHeight w:hRule="exact" w:val="410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413" w:type="dxa"/>
            <w:gridSpan w:val="2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0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222" w:type="dxa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6922" w:type="dxa"/>
            <w:gridSpan w:val="8"/>
            <w:vAlign w:val="center"/>
          </w:tcPr>
          <w:p w:rsidR="008C7007" w:rsidRDefault="008C7007">
            <w:pPr>
              <w:spacing w:line="240" w:lineRule="exact"/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任现职以来其他主要业绩</w:t>
            </w:r>
          </w:p>
        </w:tc>
        <w:tc>
          <w:tcPr>
            <w:tcW w:w="3598" w:type="dxa"/>
            <w:gridSpan w:val="2"/>
            <w:vMerge/>
            <w:vAlign w:val="center"/>
          </w:tcPr>
          <w:p w:rsidR="008C7007" w:rsidRPr="008C7007" w:rsidRDefault="008C7007" w:rsidP="008C7007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</w:p>
        </w:tc>
        <w:tc>
          <w:tcPr>
            <w:tcW w:w="2507" w:type="dxa"/>
            <w:vMerge/>
            <w:tcBorders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</w:p>
        </w:tc>
        <w:tc>
          <w:tcPr>
            <w:tcW w:w="108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</w:p>
        </w:tc>
      </w:tr>
      <w:tr w:rsidR="008C7007" w:rsidRPr="000C7D2F" w:rsidTr="008C7007">
        <w:trPr>
          <w:trHeight w:hRule="exact" w:val="430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413" w:type="dxa"/>
            <w:gridSpan w:val="2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9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04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222" w:type="dxa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时间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工作内容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完成情况</w:t>
            </w:r>
          </w:p>
        </w:tc>
        <w:tc>
          <w:tcPr>
            <w:tcW w:w="1424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本人作用</w:t>
            </w:r>
          </w:p>
        </w:tc>
        <w:tc>
          <w:tcPr>
            <w:tcW w:w="359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line="240" w:lineRule="atLeast"/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hint="eastAsia"/>
                <w:sz w:val="20"/>
                <w:szCs w:val="16"/>
              </w:rPr>
              <w:t>浅谈腹腔镜腹股沟疝修补术治疗老年腹股沟疝的临床疗效</w:t>
            </w:r>
          </w:p>
        </w:tc>
        <w:tc>
          <w:tcPr>
            <w:tcW w:w="25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医药卫生</w:t>
            </w:r>
          </w:p>
        </w:tc>
        <w:tc>
          <w:tcPr>
            <w:tcW w:w="107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  <w:t>2015</w:t>
            </w: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年</w:t>
            </w:r>
          </w:p>
        </w:tc>
        <w:tc>
          <w:tcPr>
            <w:tcW w:w="1089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第一</w:t>
            </w:r>
          </w:p>
        </w:tc>
      </w:tr>
      <w:tr w:rsidR="008C7007" w:rsidRPr="000C7D2F" w:rsidTr="008C7007">
        <w:trPr>
          <w:trHeight w:hRule="exact" w:val="422"/>
        </w:trPr>
        <w:tc>
          <w:tcPr>
            <w:tcW w:w="7389" w:type="dxa"/>
            <w:gridSpan w:val="11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主要学习（培训、进修）经历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2004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年至今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腹腔镜阑尾切除术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完成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1000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例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主刀者</w:t>
            </w:r>
          </w:p>
        </w:tc>
        <w:tc>
          <w:tcPr>
            <w:tcW w:w="359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</w:p>
        </w:tc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</w:p>
        </w:tc>
      </w:tr>
      <w:tr w:rsidR="008C7007" w:rsidRPr="000C7D2F" w:rsidTr="008C7007">
        <w:trPr>
          <w:trHeight w:hRule="exact" w:val="429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起止时间</w:t>
            </w:r>
          </w:p>
        </w:tc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主要内容</w:t>
            </w:r>
          </w:p>
        </w:tc>
        <w:tc>
          <w:tcPr>
            <w:tcW w:w="1977" w:type="dxa"/>
            <w:gridSpan w:val="3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学习、进修或培训机构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证书号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2004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年至今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腹腔镜胆囊切除术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完成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1000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例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主刀者</w:t>
            </w:r>
          </w:p>
        </w:tc>
        <w:tc>
          <w:tcPr>
            <w:tcW w:w="359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line="240" w:lineRule="atLeast"/>
              <w:jc w:val="center"/>
              <w:rPr>
                <w:sz w:val="20"/>
                <w:szCs w:val="16"/>
              </w:rPr>
            </w:pPr>
            <w:r w:rsidRPr="008C7007">
              <w:rPr>
                <w:rFonts w:hint="eastAsia"/>
                <w:sz w:val="20"/>
                <w:szCs w:val="16"/>
              </w:rPr>
              <w:t>腹腔镜手术治疗胃十二指肠溃疡穿孔的疗效与安全性评价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现代消化及介入治疗</w:t>
            </w:r>
          </w:p>
        </w:tc>
        <w:tc>
          <w:tcPr>
            <w:tcW w:w="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  <w:t>2018</w:t>
            </w: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年</w:t>
            </w:r>
            <w:r w:rsidRPr="008C7007"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  <w:t>8</w:t>
            </w: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月</w:t>
            </w:r>
          </w:p>
        </w:tc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第二</w:t>
            </w:r>
          </w:p>
        </w:tc>
      </w:tr>
      <w:tr w:rsidR="008C7007" w:rsidRPr="000C7D2F" w:rsidTr="008C7007">
        <w:trPr>
          <w:trHeight w:hRule="exact" w:val="458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 w:rsidRPr="000C7D2F">
              <w:rPr>
                <w:sz w:val="16"/>
                <w:szCs w:val="16"/>
              </w:rPr>
              <w:t>2013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  <w:r w:rsidRPr="000C7D2F">
              <w:rPr>
                <w:sz w:val="16"/>
                <w:szCs w:val="16"/>
              </w:rPr>
              <w:t>4</w:t>
            </w:r>
            <w:r w:rsidRPr="000C7D2F">
              <w:rPr>
                <w:rFonts w:hint="eastAsia"/>
                <w:sz w:val="16"/>
                <w:szCs w:val="16"/>
              </w:rPr>
              <w:t>月</w:t>
            </w:r>
            <w:r w:rsidRPr="000C7D2F">
              <w:rPr>
                <w:sz w:val="16"/>
                <w:szCs w:val="16"/>
              </w:rPr>
              <w:t>-2014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  <w:r w:rsidRPr="000C7D2F">
              <w:rPr>
                <w:sz w:val="16"/>
                <w:szCs w:val="16"/>
              </w:rPr>
              <w:t>4</w:t>
            </w:r>
            <w:r w:rsidRPr="000C7D2F">
              <w:rPr>
                <w:rFonts w:hint="eastAsia"/>
                <w:sz w:val="16"/>
                <w:szCs w:val="16"/>
              </w:rPr>
              <w:t>月</w:t>
            </w:r>
          </w:p>
        </w:tc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 w:rsidRPr="000C7D2F">
              <w:rPr>
                <w:rFonts w:hint="eastAsia"/>
                <w:sz w:val="16"/>
                <w:szCs w:val="16"/>
              </w:rPr>
              <w:t>腹腔镜（普通外科）</w:t>
            </w:r>
          </w:p>
        </w:tc>
        <w:tc>
          <w:tcPr>
            <w:tcW w:w="1977" w:type="dxa"/>
            <w:gridSpan w:val="3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西南医院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 w:rsidRPr="000C7D2F">
              <w:rPr>
                <w:sz w:val="16"/>
                <w:szCs w:val="16"/>
              </w:rPr>
              <w:t>20145732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2013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年至今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腹腔镜</w:t>
            </w: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疝</w:t>
            </w:r>
            <w:proofErr w:type="gramEnd"/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修补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完成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500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例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主刀者</w:t>
            </w:r>
          </w:p>
        </w:tc>
        <w:tc>
          <w:tcPr>
            <w:tcW w:w="359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</w:rPr>
            </w:pP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</w:rPr>
            </w:pPr>
          </w:p>
        </w:tc>
        <w:tc>
          <w:tcPr>
            <w:tcW w:w="108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</w:rPr>
            </w:pPr>
          </w:p>
        </w:tc>
      </w:tr>
      <w:tr w:rsidR="008C7007" w:rsidRPr="000C7D2F" w:rsidTr="008C7007">
        <w:trPr>
          <w:trHeight w:hRule="exact" w:val="416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977" w:type="dxa"/>
            <w:gridSpan w:val="3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2013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年至今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5"/>
                <w:szCs w:val="15"/>
              </w:rPr>
              <w:t>腹腔镜胃十二指肠穿孔修补术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完成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300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例</w:t>
            </w:r>
          </w:p>
        </w:tc>
        <w:tc>
          <w:tcPr>
            <w:tcW w:w="1424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主刀者</w:t>
            </w:r>
          </w:p>
        </w:tc>
        <w:tc>
          <w:tcPr>
            <w:tcW w:w="3598" w:type="dxa"/>
            <w:gridSpan w:val="2"/>
            <w:tcBorders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spacing w:line="240" w:lineRule="atLeast"/>
              <w:jc w:val="center"/>
              <w:rPr>
                <w:sz w:val="20"/>
                <w:szCs w:val="16"/>
              </w:rPr>
            </w:pPr>
            <w:r w:rsidRPr="008C7007">
              <w:rPr>
                <w:rFonts w:hint="eastAsia"/>
                <w:sz w:val="20"/>
                <w:szCs w:val="16"/>
              </w:rPr>
              <w:t>胆囊结石合并胆囊结肠</w:t>
            </w:r>
            <w:proofErr w:type="gramStart"/>
            <w:r w:rsidRPr="008C7007">
              <w:rPr>
                <w:rFonts w:hint="eastAsia"/>
                <w:sz w:val="20"/>
                <w:szCs w:val="16"/>
              </w:rPr>
              <w:t>瘘</w:t>
            </w:r>
            <w:proofErr w:type="gramEnd"/>
            <w:r w:rsidRPr="008C7007">
              <w:rPr>
                <w:rFonts w:hint="eastAsia"/>
                <w:sz w:val="20"/>
                <w:szCs w:val="16"/>
              </w:rPr>
              <w:t>诊治体会</w:t>
            </w:r>
          </w:p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</w:p>
        </w:tc>
        <w:tc>
          <w:tcPr>
            <w:tcW w:w="25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兵工卫生</w:t>
            </w:r>
          </w:p>
        </w:tc>
        <w:tc>
          <w:tcPr>
            <w:tcW w:w="10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  <w:t>2008</w:t>
            </w: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年</w:t>
            </w:r>
            <w:r w:rsidRPr="008C7007"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  <w:t>1</w:t>
            </w: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月</w:t>
            </w:r>
          </w:p>
        </w:tc>
        <w:tc>
          <w:tcPr>
            <w:tcW w:w="1089" w:type="dxa"/>
            <w:gridSpan w:val="2"/>
            <w:tcBorders>
              <w:left w:val="single" w:sz="4" w:space="0" w:color="auto"/>
            </w:tcBorders>
            <w:vAlign w:val="center"/>
          </w:tcPr>
          <w:p w:rsidR="008C7007" w:rsidRPr="008C7007" w:rsidRDefault="008C7007" w:rsidP="008C7007">
            <w:pPr>
              <w:jc w:val="center"/>
              <w:rPr>
                <w:rFonts w:ascii="方正仿宋_GBK" w:eastAsia="方正仿宋_GBK" w:hAnsi="Times New Roman"/>
                <w:color w:val="000000"/>
                <w:sz w:val="20"/>
                <w:szCs w:val="16"/>
              </w:rPr>
            </w:pPr>
            <w:r w:rsidRPr="008C7007">
              <w:rPr>
                <w:rFonts w:ascii="方正仿宋_GBK" w:eastAsia="方正仿宋_GBK" w:hAnsi="Times New Roman" w:hint="eastAsia"/>
                <w:color w:val="000000"/>
                <w:sz w:val="20"/>
                <w:szCs w:val="16"/>
              </w:rPr>
              <w:t>第一</w:t>
            </w:r>
          </w:p>
        </w:tc>
      </w:tr>
      <w:tr w:rsidR="008C7007" w:rsidRPr="000C7D2F" w:rsidTr="008C7007">
        <w:trPr>
          <w:trHeight w:hRule="exact" w:val="567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977" w:type="dxa"/>
            <w:gridSpan w:val="3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2012-2014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-2014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参加我院二级甲等综合医院创建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2014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月顺利通过二级甲等综合医院创建</w:t>
            </w:r>
          </w:p>
        </w:tc>
        <w:tc>
          <w:tcPr>
            <w:tcW w:w="1424" w:type="dxa"/>
            <w:gridSpan w:val="2"/>
            <w:vAlign w:val="center"/>
          </w:tcPr>
          <w:p w:rsidR="008C7007" w:rsidRDefault="008C700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参与创建</w:t>
            </w:r>
          </w:p>
        </w:tc>
        <w:tc>
          <w:tcPr>
            <w:tcW w:w="359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单位公示时间</w:t>
            </w:r>
          </w:p>
        </w:tc>
        <w:tc>
          <w:tcPr>
            <w:tcW w:w="4671" w:type="dxa"/>
            <w:gridSpan w:val="5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8"/>
              </w:smartTagPr>
              <w:r>
                <w:rPr>
                  <w:rFonts w:ascii="方正仿宋_GBK" w:eastAsia="方正仿宋_GBK" w:hAnsi="Times New Roman"/>
                  <w:color w:val="000000"/>
                  <w:sz w:val="22"/>
                </w:rPr>
                <w:t>2018</w:t>
              </w:r>
              <w:r>
                <w:rPr>
                  <w:rFonts w:ascii="方正仿宋_GBK" w:eastAsia="方正仿宋_GBK" w:hAnsi="Times New Roman" w:hint="eastAsia"/>
                  <w:color w:val="000000"/>
                  <w:sz w:val="22"/>
                </w:rPr>
                <w:t>年</w:t>
              </w:r>
              <w:r>
                <w:rPr>
                  <w:rFonts w:ascii="方正仿宋_GBK" w:eastAsia="方正仿宋_GBK" w:hAnsi="Times New Roman"/>
                  <w:color w:val="000000"/>
                  <w:sz w:val="22"/>
                </w:rPr>
                <w:t>9</w:t>
              </w:r>
              <w:r>
                <w:rPr>
                  <w:rFonts w:ascii="方正仿宋_GBK" w:eastAsia="方正仿宋_GBK" w:hAnsi="Times New Roman" w:hint="eastAsia"/>
                  <w:color w:val="000000"/>
                  <w:sz w:val="22"/>
                </w:rPr>
                <w:t>月</w:t>
              </w:r>
              <w:r>
                <w:rPr>
                  <w:rFonts w:ascii="方正仿宋_GBK" w:eastAsia="方正仿宋_GBK" w:hAnsi="Times New Roman"/>
                  <w:color w:val="000000"/>
                  <w:sz w:val="22"/>
                </w:rPr>
                <w:t>13</w:t>
              </w:r>
              <w:r>
                <w:rPr>
                  <w:rFonts w:ascii="方正仿宋_GBK" w:eastAsia="方正仿宋_GBK" w:hAnsi="Times New Roman" w:hint="eastAsia"/>
                  <w:color w:val="000000"/>
                  <w:sz w:val="22"/>
                </w:rPr>
                <w:t>日</w:t>
              </w:r>
            </w:smartTag>
            <w:r>
              <w:rPr>
                <w:rFonts w:ascii="方正仿宋_GBK" w:eastAsia="方正仿宋_GBK" w:hAnsi="Times New Roman"/>
                <w:color w:val="000000"/>
                <w:sz w:val="22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9"/>
                <w:attr w:name="Year" w:val="2018"/>
              </w:smartTagPr>
              <w:r>
                <w:rPr>
                  <w:rFonts w:ascii="方正仿宋_GBK" w:eastAsia="方正仿宋_GBK" w:hAnsi="Times New Roman"/>
                  <w:color w:val="000000"/>
                  <w:sz w:val="22"/>
                </w:rPr>
                <w:t>2018</w:t>
              </w:r>
              <w:r>
                <w:rPr>
                  <w:rFonts w:ascii="方正仿宋_GBK" w:eastAsia="方正仿宋_GBK" w:hAnsi="Times New Roman" w:hint="eastAsia"/>
                  <w:color w:val="000000"/>
                  <w:sz w:val="22"/>
                </w:rPr>
                <w:t>年</w:t>
              </w:r>
              <w:r>
                <w:rPr>
                  <w:rFonts w:ascii="方正仿宋_GBK" w:eastAsia="方正仿宋_GBK" w:hAnsi="Times New Roman"/>
                  <w:color w:val="000000"/>
                  <w:sz w:val="22"/>
                </w:rPr>
                <w:t>9</w:t>
              </w:r>
              <w:r>
                <w:rPr>
                  <w:rFonts w:ascii="方正仿宋_GBK" w:eastAsia="方正仿宋_GBK" w:hAnsi="Times New Roman" w:hint="eastAsia"/>
                  <w:color w:val="000000"/>
                  <w:sz w:val="22"/>
                </w:rPr>
                <w:t>月</w:t>
              </w:r>
              <w:r>
                <w:rPr>
                  <w:rFonts w:ascii="方正仿宋_GBK" w:eastAsia="方正仿宋_GBK" w:hAnsi="Times New Roman"/>
                  <w:color w:val="000000"/>
                  <w:sz w:val="22"/>
                </w:rPr>
                <w:t>17</w:t>
              </w:r>
              <w:r>
                <w:rPr>
                  <w:rFonts w:ascii="方正仿宋_GBK" w:eastAsia="方正仿宋_GBK" w:hAnsi="Times New Roman" w:hint="eastAsia"/>
                  <w:color w:val="000000"/>
                  <w:sz w:val="22"/>
                </w:rPr>
                <w:t>日</w:t>
              </w:r>
            </w:smartTag>
          </w:p>
        </w:tc>
      </w:tr>
      <w:tr w:rsidR="008C7007" w:rsidRPr="000C7D2F">
        <w:trPr>
          <w:trHeight w:hRule="exact" w:val="416"/>
        </w:trPr>
        <w:tc>
          <w:tcPr>
            <w:tcW w:w="7389" w:type="dxa"/>
            <w:gridSpan w:val="11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主要工作经历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2017-2018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参与我院二级甲等综合医院复评工作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2018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年</w:t>
            </w:r>
            <w:r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  <w:t>6</w:t>
            </w: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月顺利通过二级甲等综合医院复评</w:t>
            </w:r>
          </w:p>
        </w:tc>
        <w:tc>
          <w:tcPr>
            <w:tcW w:w="1424" w:type="dxa"/>
            <w:gridSpan w:val="2"/>
            <w:vAlign w:val="center"/>
          </w:tcPr>
          <w:p w:rsidR="008C7007" w:rsidRDefault="008C7007">
            <w:pPr>
              <w:spacing w:line="200" w:lineRule="exact"/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参与创建</w:t>
            </w:r>
          </w:p>
        </w:tc>
        <w:tc>
          <w:tcPr>
            <w:tcW w:w="8269" w:type="dxa"/>
            <w:gridSpan w:val="7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基层单位推荐意见（盖章）</w:t>
            </w:r>
          </w:p>
        </w:tc>
      </w:tr>
      <w:tr w:rsidR="008C7007" w:rsidRPr="000C7D2F">
        <w:trPr>
          <w:trHeight w:hRule="exact" w:val="416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起止时间</w:t>
            </w:r>
          </w:p>
        </w:tc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主要内容</w:t>
            </w:r>
          </w:p>
        </w:tc>
        <w:tc>
          <w:tcPr>
            <w:tcW w:w="1977" w:type="dxa"/>
            <w:gridSpan w:val="3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工作单位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职务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424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269" w:type="dxa"/>
            <w:gridSpan w:val="7"/>
            <w:vMerge w:val="restart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赵川同志所有申报内容真实有效，同意推荐。</w:t>
            </w:r>
          </w:p>
        </w:tc>
      </w:tr>
      <w:tr w:rsidR="008C7007" w:rsidRPr="000C7D2F" w:rsidTr="005E4805">
        <w:trPr>
          <w:trHeight w:hRule="exact" w:val="396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 w:rsidRPr="000C7D2F">
              <w:rPr>
                <w:sz w:val="16"/>
                <w:szCs w:val="16"/>
              </w:rPr>
              <w:t>2004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  <w:r w:rsidRPr="000C7D2F">
              <w:rPr>
                <w:sz w:val="16"/>
                <w:szCs w:val="16"/>
              </w:rPr>
              <w:t>7</w:t>
            </w:r>
            <w:r w:rsidRPr="000C7D2F">
              <w:rPr>
                <w:rFonts w:hint="eastAsia"/>
                <w:sz w:val="16"/>
                <w:szCs w:val="16"/>
              </w:rPr>
              <w:t>月</w:t>
            </w:r>
            <w:r w:rsidRPr="000C7D2F">
              <w:rPr>
                <w:sz w:val="16"/>
                <w:szCs w:val="16"/>
              </w:rPr>
              <w:t>-2007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  <w:r w:rsidRPr="000C7D2F">
              <w:rPr>
                <w:sz w:val="16"/>
                <w:szCs w:val="16"/>
              </w:rPr>
              <w:t>4</w:t>
            </w:r>
            <w:r w:rsidRPr="000C7D2F">
              <w:rPr>
                <w:rFonts w:hint="eastAsia"/>
                <w:sz w:val="16"/>
                <w:szCs w:val="16"/>
              </w:rPr>
              <w:t>月</w:t>
            </w:r>
          </w:p>
        </w:tc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病房工作</w:t>
            </w:r>
          </w:p>
        </w:tc>
        <w:tc>
          <w:tcPr>
            <w:tcW w:w="1977" w:type="dxa"/>
            <w:gridSpan w:val="3"/>
            <w:tcBorders>
              <w:left w:val="single" w:sz="4" w:space="0" w:color="auto"/>
            </w:tcBorders>
          </w:tcPr>
          <w:p w:rsidR="008C7007" w:rsidRPr="000C7D2F" w:rsidRDefault="008C7007">
            <w:pPr>
              <w:rPr>
                <w:sz w:val="16"/>
                <w:szCs w:val="16"/>
              </w:rPr>
            </w:pPr>
            <w:r w:rsidRPr="000C7D2F">
              <w:rPr>
                <w:rFonts w:hint="eastAsia"/>
                <w:sz w:val="16"/>
                <w:szCs w:val="16"/>
              </w:rPr>
              <w:t>重庆市铜梁县旧县镇中心医院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医师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424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269" w:type="dxa"/>
            <w:gridSpan w:val="7"/>
            <w:vMerge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</w:p>
        </w:tc>
      </w:tr>
      <w:tr w:rsidR="008C7007" w:rsidRPr="000C7D2F">
        <w:trPr>
          <w:trHeight w:hRule="exact" w:val="416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 w:rsidRPr="000C7D2F">
              <w:rPr>
                <w:sz w:val="16"/>
                <w:szCs w:val="16"/>
              </w:rPr>
              <w:t>2007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  <w:r w:rsidRPr="000C7D2F">
              <w:rPr>
                <w:sz w:val="16"/>
                <w:szCs w:val="16"/>
              </w:rPr>
              <w:t>5</w:t>
            </w:r>
            <w:r w:rsidRPr="000C7D2F">
              <w:rPr>
                <w:rFonts w:hint="eastAsia"/>
                <w:sz w:val="16"/>
                <w:szCs w:val="16"/>
              </w:rPr>
              <w:t>月</w:t>
            </w:r>
            <w:r w:rsidRPr="000C7D2F">
              <w:rPr>
                <w:sz w:val="16"/>
                <w:szCs w:val="16"/>
              </w:rPr>
              <w:t>-2018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  <w:r w:rsidRPr="000C7D2F">
              <w:rPr>
                <w:sz w:val="16"/>
                <w:szCs w:val="16"/>
              </w:rPr>
              <w:t>7</w:t>
            </w:r>
            <w:r w:rsidRPr="000C7D2F">
              <w:rPr>
                <w:rFonts w:hint="eastAsia"/>
                <w:sz w:val="16"/>
                <w:szCs w:val="16"/>
              </w:rPr>
              <w:t>月</w:t>
            </w:r>
          </w:p>
        </w:tc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病房及门诊工作</w:t>
            </w:r>
          </w:p>
        </w:tc>
        <w:tc>
          <w:tcPr>
            <w:tcW w:w="1977" w:type="dxa"/>
            <w:gridSpan w:val="3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重庆市金岛医院</w:t>
            </w:r>
            <w:proofErr w:type="gramEnd"/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医师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424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269" w:type="dxa"/>
            <w:gridSpan w:val="7"/>
            <w:vMerge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</w:p>
        </w:tc>
      </w:tr>
      <w:tr w:rsidR="008C7007" w:rsidRPr="000C7D2F" w:rsidTr="008C7007">
        <w:trPr>
          <w:trHeight w:hRule="exact" w:val="314"/>
        </w:trPr>
        <w:tc>
          <w:tcPr>
            <w:tcW w:w="1460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 w:rsidRPr="000C7D2F">
              <w:rPr>
                <w:sz w:val="16"/>
                <w:szCs w:val="16"/>
              </w:rPr>
              <w:t>2018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  <w:r w:rsidRPr="000C7D2F">
              <w:rPr>
                <w:sz w:val="16"/>
                <w:szCs w:val="16"/>
              </w:rPr>
              <w:t>8</w:t>
            </w:r>
            <w:r w:rsidRPr="000C7D2F">
              <w:rPr>
                <w:rFonts w:hint="eastAsia"/>
                <w:sz w:val="16"/>
                <w:szCs w:val="16"/>
              </w:rPr>
              <w:t>月</w:t>
            </w:r>
            <w:r w:rsidRPr="000C7D2F">
              <w:rPr>
                <w:sz w:val="16"/>
                <w:szCs w:val="16"/>
              </w:rPr>
              <w:t>-2013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  <w:r w:rsidRPr="000C7D2F">
              <w:rPr>
                <w:sz w:val="16"/>
                <w:szCs w:val="16"/>
              </w:rPr>
              <w:t>4</w:t>
            </w:r>
            <w:r w:rsidRPr="000C7D2F">
              <w:rPr>
                <w:rFonts w:hint="eastAsia"/>
                <w:sz w:val="16"/>
                <w:szCs w:val="16"/>
              </w:rPr>
              <w:t>月</w:t>
            </w:r>
          </w:p>
        </w:tc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病房及门诊工作</w:t>
            </w:r>
          </w:p>
        </w:tc>
        <w:tc>
          <w:tcPr>
            <w:tcW w:w="1977" w:type="dxa"/>
            <w:gridSpan w:val="3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重庆市江陵医院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医师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424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8269" w:type="dxa"/>
            <w:gridSpan w:val="7"/>
            <w:vMerge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</w:p>
        </w:tc>
      </w:tr>
      <w:tr w:rsidR="008C7007" w:rsidRPr="000C7D2F">
        <w:trPr>
          <w:trHeight w:hRule="exact" w:val="486"/>
        </w:trPr>
        <w:tc>
          <w:tcPr>
            <w:tcW w:w="1460" w:type="dxa"/>
            <w:vAlign w:val="center"/>
          </w:tcPr>
          <w:p w:rsidR="008C7007" w:rsidRPr="000C7D2F" w:rsidRDefault="008C7007">
            <w:pPr>
              <w:jc w:val="center"/>
              <w:rPr>
                <w:sz w:val="16"/>
                <w:szCs w:val="16"/>
              </w:rPr>
            </w:pPr>
            <w:r w:rsidRPr="000C7D2F">
              <w:rPr>
                <w:sz w:val="16"/>
                <w:szCs w:val="16"/>
              </w:rPr>
              <w:t>2014</w:t>
            </w:r>
            <w:r w:rsidRPr="000C7D2F">
              <w:rPr>
                <w:rFonts w:hint="eastAsia"/>
                <w:sz w:val="16"/>
                <w:szCs w:val="16"/>
              </w:rPr>
              <w:t>年</w:t>
            </w:r>
            <w:r w:rsidRPr="000C7D2F">
              <w:rPr>
                <w:sz w:val="16"/>
                <w:szCs w:val="16"/>
              </w:rPr>
              <w:t>11</w:t>
            </w:r>
            <w:r w:rsidRPr="000C7D2F">
              <w:rPr>
                <w:rFonts w:hint="eastAsia"/>
                <w:sz w:val="16"/>
                <w:szCs w:val="16"/>
              </w:rPr>
              <w:t>月至今</w:t>
            </w:r>
          </w:p>
        </w:tc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病房及门诊工作</w:t>
            </w:r>
          </w:p>
        </w:tc>
        <w:tc>
          <w:tcPr>
            <w:tcW w:w="1977" w:type="dxa"/>
            <w:gridSpan w:val="3"/>
            <w:tcBorders>
              <w:left w:val="single" w:sz="4" w:space="0" w:color="auto"/>
            </w:tcBorders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重庆市沙坪坝区人民医院</w:t>
            </w:r>
          </w:p>
        </w:tc>
        <w:tc>
          <w:tcPr>
            <w:tcW w:w="126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16"/>
                <w:szCs w:val="16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16"/>
                <w:szCs w:val="16"/>
              </w:rPr>
              <w:t>主治医师</w:t>
            </w:r>
          </w:p>
        </w:tc>
        <w:tc>
          <w:tcPr>
            <w:tcW w:w="1123" w:type="dxa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960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2415" w:type="dxa"/>
            <w:gridSpan w:val="3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1424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/>
                <w:color w:val="000000"/>
                <w:sz w:val="22"/>
              </w:rPr>
              <w:t>/</w:t>
            </w:r>
          </w:p>
        </w:tc>
        <w:tc>
          <w:tcPr>
            <w:tcW w:w="3598" w:type="dxa"/>
            <w:gridSpan w:val="2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  <w:r>
              <w:rPr>
                <w:rFonts w:ascii="方正仿宋_GBK" w:eastAsia="方正仿宋_GBK" w:hAnsi="Times New Roman" w:hint="eastAsia"/>
                <w:color w:val="000000"/>
                <w:sz w:val="22"/>
              </w:rPr>
              <w:t>单位负责人签字</w:t>
            </w:r>
          </w:p>
        </w:tc>
        <w:tc>
          <w:tcPr>
            <w:tcW w:w="4671" w:type="dxa"/>
            <w:gridSpan w:val="5"/>
            <w:vAlign w:val="center"/>
          </w:tcPr>
          <w:p w:rsidR="008C7007" w:rsidRDefault="008C7007">
            <w:pPr>
              <w:jc w:val="center"/>
              <w:rPr>
                <w:rFonts w:ascii="方正仿宋_GBK" w:eastAsia="方正仿宋_GBK" w:hAnsi="Times New Roman"/>
                <w:color w:val="000000"/>
                <w:sz w:val="22"/>
              </w:rPr>
            </w:pPr>
          </w:p>
        </w:tc>
      </w:tr>
    </w:tbl>
    <w:p w:rsidR="000562F2" w:rsidRDefault="000562F2" w:rsidP="005E4805">
      <w:pPr>
        <w:rPr>
          <w:rFonts w:ascii="方正仿宋_GBK" w:eastAsia="方正仿宋_GBK" w:hAnsi="Times New Roman"/>
          <w:color w:val="000000"/>
          <w:szCs w:val="21"/>
        </w:rPr>
        <w:sectPr w:rsidR="000562F2">
          <w:headerReference w:type="default" r:id="rId6"/>
          <w:footerReference w:type="even" r:id="rId7"/>
          <w:footerReference w:type="default" r:id="rId8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hint="eastAsia"/>
          <w:color w:val="000000"/>
          <w:szCs w:val="21"/>
        </w:rPr>
        <w:t>注：</w:t>
      </w:r>
      <w:r>
        <w:rPr>
          <w:rFonts w:ascii="方正仿宋_GBK" w:eastAsia="方正仿宋_GBK" w:hAnsi="Times New Roman"/>
          <w:color w:val="000000"/>
          <w:szCs w:val="21"/>
        </w:rPr>
        <w:t>1.</w:t>
      </w:r>
      <w:r>
        <w:rPr>
          <w:rFonts w:ascii="方正仿宋_GBK" w:eastAsia="方正仿宋_GBK" w:hAnsi="Times New Roman" w:hint="eastAsia"/>
          <w:color w:val="000000"/>
          <w:szCs w:val="21"/>
        </w:rPr>
        <w:t>本表由申报人填写，并亲笔签名，使用</w:t>
      </w:r>
      <w:r>
        <w:rPr>
          <w:rFonts w:ascii="方正仿宋_GBK" w:eastAsia="方正仿宋_GBK" w:hAnsi="Times New Roman"/>
          <w:color w:val="000000"/>
          <w:szCs w:val="21"/>
        </w:rPr>
        <w:t>A3</w:t>
      </w:r>
      <w:r>
        <w:rPr>
          <w:rFonts w:ascii="方正仿宋_GBK" w:eastAsia="方正仿宋_GBK" w:hAnsi="Times New Roman" w:hint="eastAsia"/>
          <w:color w:val="000000"/>
          <w:szCs w:val="21"/>
        </w:rPr>
        <w:t>纸打印。</w:t>
      </w:r>
      <w:r>
        <w:rPr>
          <w:rFonts w:ascii="方正仿宋_GBK" w:eastAsia="方正仿宋_GBK" w:hAnsi="Times New Roman"/>
          <w:color w:val="000000"/>
          <w:szCs w:val="21"/>
        </w:rPr>
        <w:t>2.</w:t>
      </w:r>
      <w:r>
        <w:rPr>
          <w:rFonts w:ascii="方正仿宋_GBK" w:eastAsia="方正仿宋_GBK" w:hAnsi="Times New Roman" w:hint="eastAsia"/>
          <w:color w:val="000000"/>
          <w:szCs w:val="21"/>
        </w:rPr>
        <w:t>本表所填写内容，须经单位审核和公示无误后，由单位负责人签字并加盖公章方有效；</w:t>
      </w:r>
      <w:r>
        <w:rPr>
          <w:rFonts w:ascii="方正仿宋_GBK" w:eastAsia="方正仿宋_GBK" w:hAnsi="Times New Roman"/>
          <w:color w:val="000000"/>
          <w:szCs w:val="21"/>
        </w:rPr>
        <w:t>3.</w:t>
      </w:r>
      <w:r>
        <w:rPr>
          <w:rFonts w:ascii="方正仿宋_GBK" w:eastAsia="方正仿宋_GBK" w:hAnsi="Times New Roman" w:hint="eastAsia"/>
          <w:color w:val="000000"/>
          <w:szCs w:val="21"/>
        </w:rPr>
        <w:t>任现职以来公开发表论文、著作在</w:t>
      </w:r>
      <w:r>
        <w:rPr>
          <w:rFonts w:ascii="方正仿宋_GBK" w:eastAsia="方正仿宋_GBK" w:hAnsi="Times New Roman"/>
          <w:color w:val="000000"/>
          <w:szCs w:val="21"/>
        </w:rPr>
        <w:t>5</w:t>
      </w:r>
      <w:r>
        <w:rPr>
          <w:rFonts w:ascii="方正仿宋_GBK" w:eastAsia="方正仿宋_GBK" w:hAnsi="Times New Roman" w:hint="eastAsia"/>
          <w:color w:val="000000"/>
          <w:szCs w:val="21"/>
        </w:rPr>
        <w:t>篇及其以上的，请另附页。文章如非以第一作者（通讯</w:t>
      </w:r>
      <w:r>
        <w:rPr>
          <w:rFonts w:ascii="方正仿宋_GBK" w:eastAsia="方正仿宋_GBK" w:hAnsi="Times New Roman"/>
          <w:color w:val="000000"/>
          <w:szCs w:val="21"/>
        </w:rPr>
        <w:t>/</w:t>
      </w:r>
      <w:r>
        <w:rPr>
          <w:rFonts w:ascii="方正仿宋_GBK" w:eastAsia="方正仿宋_GBK" w:hAnsi="Times New Roman" w:hint="eastAsia"/>
          <w:color w:val="000000"/>
          <w:szCs w:val="21"/>
        </w:rPr>
        <w:t>通信作者）发表，或在非法期刊、增刊上发表的，</w:t>
      </w:r>
      <w:proofErr w:type="gramStart"/>
      <w:r>
        <w:rPr>
          <w:rFonts w:ascii="方正仿宋_GBK" w:eastAsia="方正仿宋_GBK" w:hAnsi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hint="eastAsia"/>
          <w:color w:val="000000"/>
          <w:szCs w:val="21"/>
        </w:rPr>
        <w:t>填入本表；</w:t>
      </w:r>
      <w:r>
        <w:rPr>
          <w:rFonts w:ascii="方正仿宋_GBK" w:eastAsia="方正仿宋_GBK" w:hAnsi="Times New Roman"/>
          <w:color w:val="000000"/>
          <w:szCs w:val="21"/>
        </w:rPr>
        <w:t>4.</w:t>
      </w:r>
      <w:r>
        <w:rPr>
          <w:rFonts w:ascii="方正仿宋_GBK" w:eastAsia="方正仿宋_GBK" w:hAnsi="Times New Roman" w:hint="eastAsia"/>
          <w:color w:val="000000"/>
          <w:szCs w:val="21"/>
        </w:rPr>
        <w:t>任现职以来工作量和其他主要业绩均填写了示例，申报人员应根据实际情况填写。</w:t>
      </w:r>
    </w:p>
    <w:p w:rsidR="000562F2" w:rsidRDefault="000562F2">
      <w:pPr>
        <w:widowControl/>
        <w:jc w:val="left"/>
      </w:pPr>
    </w:p>
    <w:p w:rsidR="000562F2" w:rsidRDefault="000562F2"/>
    <w:p w:rsidR="000562F2" w:rsidRDefault="000562F2"/>
    <w:p w:rsidR="000562F2" w:rsidRDefault="000562F2">
      <w:pPr>
        <w:tabs>
          <w:tab w:val="left" w:pos="4084"/>
        </w:tabs>
        <w:jc w:val="left"/>
      </w:pPr>
      <w:r>
        <w:tab/>
      </w:r>
    </w:p>
    <w:sectPr w:rsidR="000562F2" w:rsidSect="00DC20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2F2" w:rsidRDefault="000562F2" w:rsidP="00DC20E8">
      <w:r>
        <w:separator/>
      </w:r>
    </w:p>
  </w:endnote>
  <w:endnote w:type="continuationSeparator" w:id="0">
    <w:p w:rsidR="000562F2" w:rsidRDefault="000562F2" w:rsidP="00DC2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2F2" w:rsidRDefault="00627E6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562F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62F2" w:rsidRDefault="000562F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2F2" w:rsidRDefault="00627E6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562F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F2F8E">
      <w:rPr>
        <w:rStyle w:val="a9"/>
        <w:noProof/>
      </w:rPr>
      <w:t>1</w:t>
    </w:r>
    <w:r>
      <w:rPr>
        <w:rStyle w:val="a9"/>
      </w:rPr>
      <w:fldChar w:fldCharType="end"/>
    </w:r>
  </w:p>
  <w:p w:rsidR="000562F2" w:rsidRDefault="000562F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2F2" w:rsidRDefault="000562F2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2F2" w:rsidRDefault="000562F2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2F2" w:rsidRDefault="000562F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2F2" w:rsidRDefault="000562F2" w:rsidP="00DC20E8">
      <w:r>
        <w:separator/>
      </w:r>
    </w:p>
  </w:footnote>
  <w:footnote w:type="continuationSeparator" w:id="0">
    <w:p w:rsidR="000562F2" w:rsidRDefault="000562F2" w:rsidP="00DC2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2F2" w:rsidRDefault="000562F2">
    <w:pPr>
      <w:pStyle w:val="a6"/>
      <w:pBdr>
        <w:bottom w:val="none" w:sz="0" w:space="0" w:color="auto"/>
      </w:pBdr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2F2" w:rsidRDefault="000562F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2F2" w:rsidRDefault="000562F2">
    <w:pPr>
      <w:pStyle w:val="a6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2F2" w:rsidRDefault="000562F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5BC"/>
    <w:rsid w:val="000562F2"/>
    <w:rsid w:val="000C7D2F"/>
    <w:rsid w:val="000F63AA"/>
    <w:rsid w:val="001A09FD"/>
    <w:rsid w:val="001B370E"/>
    <w:rsid w:val="0027279C"/>
    <w:rsid w:val="00305B06"/>
    <w:rsid w:val="004C402D"/>
    <w:rsid w:val="00515C3E"/>
    <w:rsid w:val="005E4805"/>
    <w:rsid w:val="005F2F8E"/>
    <w:rsid w:val="00627E61"/>
    <w:rsid w:val="006F51A9"/>
    <w:rsid w:val="00797612"/>
    <w:rsid w:val="00882CBB"/>
    <w:rsid w:val="00884521"/>
    <w:rsid w:val="008C7007"/>
    <w:rsid w:val="00B72A2D"/>
    <w:rsid w:val="00B91132"/>
    <w:rsid w:val="00BA55BC"/>
    <w:rsid w:val="00BB6E79"/>
    <w:rsid w:val="00C92A4D"/>
    <w:rsid w:val="00DC20E8"/>
    <w:rsid w:val="00E81250"/>
    <w:rsid w:val="00EE2B5E"/>
    <w:rsid w:val="00F41F07"/>
    <w:rsid w:val="00F75E3F"/>
    <w:rsid w:val="0AD972F2"/>
    <w:rsid w:val="0CF75375"/>
    <w:rsid w:val="17416AA4"/>
    <w:rsid w:val="1D4510B9"/>
    <w:rsid w:val="1DCB39FE"/>
    <w:rsid w:val="352C1047"/>
    <w:rsid w:val="42D932EA"/>
    <w:rsid w:val="46C23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DC20E8"/>
    <w:rPr>
      <w:rFonts w:ascii="宋体" w:hAnsi="Courier New" w:cs="黑体"/>
    </w:rPr>
  </w:style>
  <w:style w:type="character" w:customStyle="1" w:styleId="Char">
    <w:name w:val="纯文本 Char"/>
    <w:basedOn w:val="a0"/>
    <w:link w:val="a3"/>
    <w:uiPriority w:val="99"/>
    <w:locked/>
    <w:rsid w:val="00DC20E8"/>
    <w:rPr>
      <w:rFonts w:ascii="宋体" w:eastAsia="宋体" w:hAnsi="Courier New" w:cs="黑体"/>
    </w:rPr>
  </w:style>
  <w:style w:type="paragraph" w:styleId="a4">
    <w:name w:val="Balloon Text"/>
    <w:basedOn w:val="a"/>
    <w:link w:val="Char0"/>
    <w:uiPriority w:val="99"/>
    <w:rsid w:val="00DC20E8"/>
    <w:rPr>
      <w:rFonts w:cs="黑体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locked/>
    <w:rsid w:val="00DC20E8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iPriority w:val="99"/>
    <w:rsid w:val="00DC2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DC20E8"/>
    <w:rPr>
      <w:rFonts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DC2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DC20E8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DC20E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99"/>
    <w:qFormat/>
    <w:rsid w:val="00DC20E8"/>
    <w:rPr>
      <w:rFonts w:cs="Times New Roman"/>
      <w:b/>
    </w:rPr>
  </w:style>
  <w:style w:type="character" w:styleId="a9">
    <w:name w:val="page number"/>
    <w:basedOn w:val="a0"/>
    <w:uiPriority w:val="99"/>
    <w:rsid w:val="00DC20E8"/>
    <w:rPr>
      <w:rFonts w:cs="Times New Roman"/>
    </w:rPr>
  </w:style>
  <w:style w:type="paragraph" w:customStyle="1" w:styleId="CharCharCharCharCharCharCharCharChar">
    <w:name w:val="Char Char Char Char Char Char Char Char Char"/>
    <w:basedOn w:val="a"/>
    <w:uiPriority w:val="99"/>
    <w:rsid w:val="00DC20E8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rsid w:val="00DC20E8"/>
    <w:rPr>
      <w:rFonts w:cs="Times New Roman"/>
      <w:sz w:val="18"/>
      <w:szCs w:val="18"/>
    </w:rPr>
  </w:style>
  <w:style w:type="character" w:customStyle="1" w:styleId="Char11">
    <w:name w:val="纯文本 Char1"/>
    <w:basedOn w:val="a0"/>
    <w:uiPriority w:val="99"/>
    <w:semiHidden/>
    <w:rsid w:val="00DC20E8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1454</Words>
  <Characters>775</Characters>
  <Application>Microsoft Office Word</Application>
  <DocSecurity>0</DocSecurity>
  <Lines>6</Lines>
  <Paragraphs>4</Paragraphs>
  <ScaleCrop>false</ScaleCrop>
  <Company>Microsoft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周君</dc:creator>
  <cp:keywords/>
  <dc:description/>
  <cp:lastModifiedBy>hp</cp:lastModifiedBy>
  <cp:revision>13</cp:revision>
  <cp:lastPrinted>2018-09-07T06:04:00Z</cp:lastPrinted>
  <dcterms:created xsi:type="dcterms:W3CDTF">2018-09-11T14:35:00Z</dcterms:created>
  <dcterms:modified xsi:type="dcterms:W3CDTF">2018-09-18T10:55:00Z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