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E" w:rsidRDefault="00547467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附件3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重庆市卫生系列（  </w:t>
      </w:r>
      <w:proofErr w:type="gramStart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药护技</w:t>
      </w:r>
      <w:proofErr w:type="gramEnd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护理 副高）级专业技术职务任职资格评审综合情况（公示）表</w:t>
      </w:r>
    </w:p>
    <w:p w:rsidR="003337AE" w:rsidRDefault="00547467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5"/>
        <w:gridCol w:w="286"/>
        <w:gridCol w:w="705"/>
        <w:gridCol w:w="424"/>
        <w:gridCol w:w="992"/>
        <w:gridCol w:w="136"/>
        <w:gridCol w:w="294"/>
        <w:gridCol w:w="284"/>
        <w:gridCol w:w="329"/>
        <w:gridCol w:w="1372"/>
        <w:gridCol w:w="283"/>
        <w:gridCol w:w="284"/>
        <w:gridCol w:w="1134"/>
        <w:gridCol w:w="1559"/>
        <w:gridCol w:w="142"/>
        <w:gridCol w:w="992"/>
        <w:gridCol w:w="709"/>
        <w:gridCol w:w="425"/>
        <w:gridCol w:w="1134"/>
        <w:gridCol w:w="1134"/>
        <w:gridCol w:w="1134"/>
        <w:gridCol w:w="2545"/>
        <w:gridCol w:w="225"/>
        <w:gridCol w:w="1624"/>
        <w:gridCol w:w="1134"/>
        <w:gridCol w:w="136"/>
        <w:gridCol w:w="900"/>
        <w:gridCol w:w="98"/>
        <w:gridCol w:w="801"/>
      </w:tblGrid>
      <w:tr w:rsidR="003337AE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2130" w:type="dxa"/>
            <w:gridSpan w:val="5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任万芳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女</w:t>
            </w:r>
          </w:p>
        </w:tc>
        <w:tc>
          <w:tcPr>
            <w:tcW w:w="7229" w:type="dxa"/>
            <w:gridSpan w:val="8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任现职以来的工作量（近5年）</w:t>
            </w:r>
          </w:p>
        </w:tc>
        <w:tc>
          <w:tcPr>
            <w:tcW w:w="7463" w:type="dxa"/>
            <w:gridSpan w:val="8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任现职以来科研、获奖、专利情况</w:t>
            </w:r>
          </w:p>
        </w:tc>
      </w:tr>
      <w:tr w:rsidR="00915025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2130" w:type="dxa"/>
            <w:gridSpan w:val="5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1970.3.22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中专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2013年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2014年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2015年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2016年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2017 年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主要情况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</w:tr>
      <w:tr w:rsidR="00915025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人员类别</w:t>
            </w:r>
          </w:p>
        </w:tc>
        <w:tc>
          <w:tcPr>
            <w:tcW w:w="2130" w:type="dxa"/>
            <w:gridSpan w:val="5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非</w:t>
            </w: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公单位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及流动人员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参加工作时间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1990.7.1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工作时间（周）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49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49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915025" w:rsidRPr="00802258" w:rsidTr="00915025">
        <w:trPr>
          <w:trHeight w:hRule="exact" w:val="496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何时取得何职称</w:t>
            </w:r>
          </w:p>
        </w:tc>
        <w:tc>
          <w:tcPr>
            <w:tcW w:w="2130" w:type="dxa"/>
            <w:gridSpan w:val="5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2005.6</w:t>
            </w:r>
            <w:r w:rsidR="00405161"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主管护师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 w:rsidP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405161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2006.1</w:t>
            </w:r>
            <w:r w:rsidR="00547467"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主管护师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计划生育手术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3478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3249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3192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3358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3278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915025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医德医风满意度（%）</w:t>
            </w:r>
          </w:p>
        </w:tc>
        <w:tc>
          <w:tcPr>
            <w:tcW w:w="2130" w:type="dxa"/>
            <w:gridSpan w:val="5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96%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卫生支农时间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PAC咨询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2789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2527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2346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2178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2086</w:t>
            </w:r>
          </w:p>
        </w:tc>
        <w:tc>
          <w:tcPr>
            <w:tcW w:w="2545" w:type="dxa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Cs w:val="21"/>
              </w:rPr>
              <w:t>现任工作单位及职务</w:t>
            </w:r>
          </w:p>
        </w:tc>
        <w:tc>
          <w:tcPr>
            <w:tcW w:w="5532" w:type="dxa"/>
            <w:gridSpan w:val="10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沙坪坝区人民医院  主管护师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专题讲座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2545" w:type="dxa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510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20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学（社会）团体任职</w:t>
            </w:r>
          </w:p>
        </w:tc>
        <w:tc>
          <w:tcPr>
            <w:tcW w:w="2459" w:type="dxa"/>
            <w:gridSpan w:val="6"/>
            <w:tcBorders>
              <w:bottom w:val="single" w:sz="4" w:space="0" w:color="auto"/>
            </w:tcBorders>
            <w:vAlign w:val="center"/>
          </w:tcPr>
          <w:p w:rsidR="003337AE" w:rsidRPr="00802258" w:rsidRDefault="00547467">
            <w:pPr>
              <w:spacing w:line="20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37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国家级奖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教学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17</w:t>
            </w:r>
          </w:p>
        </w:tc>
        <w:tc>
          <w:tcPr>
            <w:tcW w:w="2545" w:type="dxa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专业能力考试时间、成绩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2016.7      61</w:t>
            </w:r>
          </w:p>
        </w:tc>
        <w:tc>
          <w:tcPr>
            <w:tcW w:w="137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省部级奖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带</w:t>
            </w: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教指导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下级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2456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int="eastAsia"/>
                <w:szCs w:val="21"/>
              </w:rPr>
              <w:t>继续教育情况</w:t>
            </w:r>
          </w:p>
        </w:tc>
        <w:tc>
          <w:tcPr>
            <w:tcW w:w="2459" w:type="dxa"/>
            <w:gridSpan w:val="6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37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地厅级奖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计划生育手术质控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12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4008" w:type="dxa"/>
            <w:gridSpan w:val="6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3980" w:type="dxa"/>
            <w:gridSpan w:val="7"/>
            <w:vAlign w:val="center"/>
          </w:tcPr>
          <w:p w:rsidR="003337AE" w:rsidRPr="00802258" w:rsidRDefault="00547467" w:rsidP="00802258">
            <w:pPr>
              <w:spacing w:line="320" w:lineRule="exact"/>
              <w:ind w:firstLineChars="100" w:firstLine="210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副主任护师     副高级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个案整体护理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7988" w:type="dxa"/>
            <w:gridSpan w:val="1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学历学位情况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4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3337AE" w:rsidRPr="00802258" w:rsidTr="00915025">
        <w:trPr>
          <w:trHeight w:hRule="exact" w:val="454"/>
        </w:trPr>
        <w:tc>
          <w:tcPr>
            <w:tcW w:w="1465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415" w:type="dxa"/>
            <w:gridSpan w:val="3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学制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学历\学位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463" w:type="dxa"/>
            <w:gridSpan w:val="8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任现职以来著（译）作、论文及学术、技术报告</w:t>
            </w:r>
          </w:p>
        </w:tc>
      </w:tr>
      <w:tr w:rsidR="00915025" w:rsidRPr="00802258" w:rsidTr="003454F3">
        <w:trPr>
          <w:trHeight w:hRule="exact" w:val="494"/>
        </w:trPr>
        <w:tc>
          <w:tcPr>
            <w:tcW w:w="1465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1990.7.18</w:t>
            </w:r>
          </w:p>
        </w:tc>
        <w:tc>
          <w:tcPr>
            <w:tcW w:w="1415" w:type="dxa"/>
            <w:gridSpan w:val="3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綦江卫校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护理学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3年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中专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90子第023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4394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文章（著作）名称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刊物名称</w:t>
            </w:r>
          </w:p>
        </w:tc>
        <w:tc>
          <w:tcPr>
            <w:tcW w:w="1134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  <w:tc>
          <w:tcPr>
            <w:tcW w:w="801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</w:tr>
      <w:tr w:rsidR="00915025" w:rsidRPr="00802258" w:rsidTr="003454F3">
        <w:trPr>
          <w:trHeight w:hRule="exact" w:val="519"/>
        </w:trPr>
        <w:tc>
          <w:tcPr>
            <w:tcW w:w="1465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15" w:type="dxa"/>
            <w:gridSpan w:val="3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4394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人工流产后科学避孕方法选择和生殖安全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健康必读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2018.3</w:t>
            </w:r>
          </w:p>
        </w:tc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3337AE" w:rsidRPr="00802258" w:rsidTr="003454F3">
        <w:trPr>
          <w:trHeight w:hRule="exact" w:val="484"/>
        </w:trPr>
        <w:tc>
          <w:tcPr>
            <w:tcW w:w="1465" w:type="dxa"/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15" w:type="dxa"/>
            <w:gridSpan w:val="3"/>
            <w:tcBorders>
              <w:right w:val="single" w:sz="4" w:space="0" w:color="auto"/>
            </w:tcBorders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 w:rsidR="003337AE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229" w:type="dxa"/>
            <w:gridSpan w:val="8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任现职以来其他主要业绩</w:t>
            </w:r>
          </w:p>
        </w:tc>
        <w:tc>
          <w:tcPr>
            <w:tcW w:w="4394" w:type="dxa"/>
            <w:gridSpan w:val="3"/>
            <w:tcBorders>
              <w:right w:val="single" w:sz="4" w:space="0" w:color="auto"/>
            </w:tcBorders>
            <w:vAlign w:val="center"/>
          </w:tcPr>
          <w:p w:rsidR="003337AE" w:rsidRPr="00802258" w:rsidRDefault="00547467" w:rsidP="002D4A6C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妊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高征产妇产后出血护理中优质护理的应用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母婴世界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2017.1</w:t>
            </w:r>
          </w:p>
        </w:tc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3454F3" w:rsidRPr="00802258" w:rsidTr="003454F3">
        <w:trPr>
          <w:trHeight w:hRule="exact" w:val="446"/>
        </w:trPr>
        <w:tc>
          <w:tcPr>
            <w:tcW w:w="1465" w:type="dxa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15" w:type="dxa"/>
            <w:gridSpan w:val="3"/>
            <w:tcBorders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时间</w:t>
            </w:r>
          </w:p>
        </w:tc>
        <w:tc>
          <w:tcPr>
            <w:tcW w:w="1843" w:type="dxa"/>
            <w:gridSpan w:val="3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工作内容</w:t>
            </w:r>
          </w:p>
        </w:tc>
        <w:tc>
          <w:tcPr>
            <w:tcW w:w="2693" w:type="dxa"/>
            <w:gridSpan w:val="3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完成情况</w:t>
            </w:r>
          </w:p>
        </w:tc>
        <w:tc>
          <w:tcPr>
            <w:tcW w:w="1134" w:type="dxa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本人作用</w:t>
            </w:r>
          </w:p>
        </w:tc>
        <w:tc>
          <w:tcPr>
            <w:tcW w:w="439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浅析妇产科腹部手术切口感染的危险因素调查分析及预防对策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医药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2016.10</w:t>
            </w:r>
          </w:p>
        </w:tc>
        <w:tc>
          <w:tcPr>
            <w:tcW w:w="801" w:type="dxa"/>
            <w:vMerge w:val="restart"/>
            <w:tcBorders>
              <w:left w:val="single" w:sz="4" w:space="0" w:color="auto"/>
            </w:tcBorders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3454F3" w:rsidRPr="00802258" w:rsidTr="003454F3">
        <w:trPr>
          <w:trHeight w:hRule="exact" w:val="635"/>
        </w:trPr>
        <w:tc>
          <w:tcPr>
            <w:tcW w:w="7988" w:type="dxa"/>
            <w:gridSpan w:val="13"/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主要学习（培训、进修）经历</w:t>
            </w:r>
          </w:p>
        </w:tc>
        <w:tc>
          <w:tcPr>
            <w:tcW w:w="1559" w:type="dxa"/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2006-2012</w:t>
            </w:r>
          </w:p>
        </w:tc>
        <w:tc>
          <w:tcPr>
            <w:tcW w:w="1843" w:type="dxa"/>
            <w:gridSpan w:val="3"/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产房质控工作</w:t>
            </w:r>
          </w:p>
        </w:tc>
        <w:tc>
          <w:tcPr>
            <w:tcW w:w="2693" w:type="dxa"/>
            <w:gridSpan w:val="3"/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2008年荣获沙坪坝区护理工作先进个人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247A8" w:rsidRPr="00802258" w:rsidRDefault="00E247A8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</w:t>
            </w:r>
          </w:p>
        </w:tc>
        <w:tc>
          <w:tcPr>
            <w:tcW w:w="4394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47A8" w:rsidRPr="00802258" w:rsidRDefault="00E247A8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</w:tr>
      <w:tr w:rsidR="00E80923" w:rsidRPr="00802258" w:rsidTr="003454F3">
        <w:trPr>
          <w:trHeight w:hRule="exact" w:val="625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学习、进修或培训机构</w:t>
            </w:r>
          </w:p>
        </w:tc>
        <w:tc>
          <w:tcPr>
            <w:tcW w:w="1418" w:type="dxa"/>
            <w:gridSpan w:val="2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2013.6至今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PAC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及时落实高效避孕措施95%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E80923" w:rsidRPr="00802258" w:rsidTr="003454F3">
        <w:trPr>
          <w:trHeight w:hRule="exact" w:val="714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011.6-2011.72</w:t>
            </w:r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母婴保健技术培训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沙区妇幼保健院</w:t>
            </w:r>
          </w:p>
        </w:tc>
        <w:tc>
          <w:tcPr>
            <w:tcW w:w="1418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00070151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2013.12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人工流产术前米索前列</w:t>
            </w: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醇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应用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我院沿用至今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E80923" w:rsidRPr="00802258" w:rsidTr="003454F3">
        <w:trPr>
          <w:trHeight w:hRule="exact" w:val="664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2011.6-2011.7</w:t>
            </w:r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计划生育技术指导培训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沙区妇幼保健院</w:t>
            </w:r>
          </w:p>
        </w:tc>
        <w:tc>
          <w:tcPr>
            <w:tcW w:w="1418" w:type="dxa"/>
            <w:gridSpan w:val="2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5001060119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2012-2014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二甲评审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2014年2月顺利通过二级甲等综合医院评审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</w:t>
            </w:r>
          </w:p>
        </w:tc>
        <w:tc>
          <w:tcPr>
            <w:tcW w:w="4394" w:type="dxa"/>
            <w:gridSpan w:val="3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3069" w:type="dxa"/>
            <w:gridSpan w:val="5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2018年9月13日至2018年9月17日</w:t>
            </w:r>
          </w:p>
        </w:tc>
      </w:tr>
      <w:tr w:rsidR="00AF399E" w:rsidRPr="00802258" w:rsidTr="003454F3">
        <w:trPr>
          <w:trHeight w:hRule="exact" w:val="720"/>
        </w:trPr>
        <w:tc>
          <w:tcPr>
            <w:tcW w:w="7988" w:type="dxa"/>
            <w:gridSpan w:val="13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主要工作经历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2016.6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人工流产后使用</w:t>
            </w:r>
            <w:proofErr w:type="spell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coc</w:t>
            </w:r>
            <w:proofErr w:type="spellEnd"/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术后使用率85%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</w:t>
            </w:r>
          </w:p>
        </w:tc>
        <w:tc>
          <w:tcPr>
            <w:tcW w:w="7463" w:type="dxa"/>
            <w:gridSpan w:val="8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基层单位推荐意见（签章）</w:t>
            </w:r>
          </w:p>
        </w:tc>
      </w:tr>
      <w:tr w:rsidR="00AF399E" w:rsidRPr="00802258" w:rsidTr="003454F3">
        <w:trPr>
          <w:trHeight w:hRule="exact" w:val="626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835" w:type="dxa"/>
            <w:gridSpan w:val="6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工作单位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职务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2017-2018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二甲复评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2018年6月顺利通过二级甲等综合医院复评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32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</w:t>
            </w:r>
          </w:p>
        </w:tc>
        <w:tc>
          <w:tcPr>
            <w:tcW w:w="7463" w:type="dxa"/>
            <w:gridSpan w:val="8"/>
            <w:vMerge w:val="restart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任万芳同志所有申报内容真实有效，同意推荐</w:t>
            </w:r>
          </w:p>
        </w:tc>
      </w:tr>
      <w:tr w:rsidR="00AF399E" w:rsidRPr="00802258" w:rsidTr="003454F3">
        <w:trPr>
          <w:trHeight w:hRule="exact" w:val="466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1990.7.20-1997.7</w:t>
            </w:r>
          </w:p>
        </w:tc>
        <w:tc>
          <w:tcPr>
            <w:tcW w:w="2835" w:type="dxa"/>
            <w:gridSpan w:val="6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助产技术、计划生育手术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万盛</w:t>
            </w: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区关坝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镇人民医院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护士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bookmarkStart w:id="0" w:name="_GoBack"/>
            <w:bookmarkEnd w:id="0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463" w:type="dxa"/>
            <w:gridSpan w:val="8"/>
            <w:vMerge/>
            <w:vAlign w:val="center"/>
          </w:tcPr>
          <w:p w:rsidR="003337AE" w:rsidRPr="00802258" w:rsidRDefault="003337AE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</w:tr>
      <w:tr w:rsidR="00AF399E" w:rsidRPr="00802258" w:rsidTr="003454F3">
        <w:trPr>
          <w:trHeight w:hRule="exact" w:val="431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1997.8-1998.7</w:t>
            </w:r>
          </w:p>
        </w:tc>
        <w:tc>
          <w:tcPr>
            <w:tcW w:w="2835" w:type="dxa"/>
            <w:gridSpan w:val="6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助产技术、计划生育手术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万盛</w:t>
            </w:r>
            <w:proofErr w:type="gramStart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区关坝</w:t>
            </w:r>
            <w:proofErr w:type="gramEnd"/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镇人民医院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护师</w:t>
            </w:r>
          </w:p>
        </w:tc>
        <w:tc>
          <w:tcPr>
            <w:tcW w:w="1559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463" w:type="dxa"/>
            <w:gridSpan w:val="8"/>
            <w:vMerge/>
            <w:vAlign w:val="center"/>
          </w:tcPr>
          <w:p w:rsidR="003337AE" w:rsidRPr="00802258" w:rsidRDefault="003337AE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</w:tr>
      <w:tr w:rsidR="00AF399E" w:rsidRPr="00802258" w:rsidTr="003454F3">
        <w:trPr>
          <w:trHeight w:hRule="exact" w:val="550"/>
        </w:trPr>
        <w:tc>
          <w:tcPr>
            <w:tcW w:w="1751" w:type="dxa"/>
            <w:gridSpan w:val="2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1998.8至今</w:t>
            </w:r>
          </w:p>
        </w:tc>
        <w:tc>
          <w:tcPr>
            <w:tcW w:w="2835" w:type="dxa"/>
            <w:gridSpan w:val="6"/>
            <w:tcBorders>
              <w:righ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助产技术、计划生育手术、PAC（人工流产术后关爱）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沙坪坝区人民医院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主管护师</w:t>
            </w:r>
          </w:p>
        </w:tc>
        <w:tc>
          <w:tcPr>
            <w:tcW w:w="1559" w:type="dxa"/>
            <w:vAlign w:val="center"/>
          </w:tcPr>
          <w:p w:rsidR="003337AE" w:rsidRPr="00802258" w:rsidRDefault="003337AE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693" w:type="dxa"/>
            <w:gridSpan w:val="3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:rsidR="003337AE" w:rsidRPr="00802258" w:rsidRDefault="00547467">
            <w:pPr>
              <w:spacing w:line="240" w:lineRule="exact"/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770" w:type="dxa"/>
            <w:gridSpan w:val="2"/>
            <w:vAlign w:val="center"/>
          </w:tcPr>
          <w:p w:rsidR="003337AE" w:rsidRPr="00802258" w:rsidRDefault="00547467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  <w:r w:rsidRPr="0080225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3337AE" w:rsidRPr="00802258" w:rsidRDefault="003337AE">
            <w:pPr>
              <w:jc w:val="center"/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</w:pPr>
          </w:p>
        </w:tc>
      </w:tr>
    </w:tbl>
    <w:p w:rsidR="003337AE" w:rsidRDefault="00547467">
      <w:pPr>
        <w:spacing w:line="200" w:lineRule="exact"/>
        <w:rPr>
          <w:rFonts w:ascii="方正仿宋_GBK" w:eastAsia="方正仿宋_GBK" w:hAnsi="Times New Roman" w:cs="Times New Roman"/>
          <w:color w:val="000000"/>
          <w:szCs w:val="21"/>
        </w:rPr>
        <w:sectPr w:rsidR="003337AE">
          <w:headerReference w:type="default" r:id="rId8"/>
          <w:footerReference w:type="even" r:id="rId9"/>
          <w:footerReference w:type="default" r:id="rId10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cs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Ansi="Times New Roman" w:cs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cs="Times New Roman" w:hint="eastAsia"/>
          <w:color w:val="000000"/>
          <w:szCs w:val="21"/>
        </w:rPr>
        <w:t>填入本表；4.任现职以来工作量和其他主要业绩均填写了示例，申报人员应根据实际情况填写。</w:t>
      </w:r>
    </w:p>
    <w:p w:rsidR="003337AE" w:rsidRDefault="003337AE">
      <w:pPr>
        <w:widowControl/>
        <w:jc w:val="left"/>
      </w:pPr>
    </w:p>
    <w:sectPr w:rsidR="003337AE" w:rsidSect="003337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7AE" w:rsidRDefault="003337AE" w:rsidP="003337AE">
      <w:r>
        <w:separator/>
      </w:r>
    </w:p>
  </w:endnote>
  <w:endnote w:type="continuationSeparator" w:id="0">
    <w:p w:rsidR="003337AE" w:rsidRDefault="003337AE" w:rsidP="00333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D63A02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547467">
      <w:rPr>
        <w:rStyle w:val="a9"/>
      </w:rPr>
      <w:instrText xml:space="preserve">PAGE  </w:instrText>
    </w:r>
    <w:r>
      <w:fldChar w:fldCharType="end"/>
    </w:r>
  </w:p>
  <w:p w:rsidR="003337AE" w:rsidRDefault="003337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5"/>
      <w:framePr w:wrap="around" w:vAnchor="text" w:hAnchor="margin" w:xAlign="center" w:y="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7AE" w:rsidRDefault="003337AE" w:rsidP="003337AE">
      <w:r>
        <w:separator/>
      </w:r>
    </w:p>
  </w:footnote>
  <w:footnote w:type="continuationSeparator" w:id="0">
    <w:p w:rsidR="003337AE" w:rsidRDefault="003337AE" w:rsidP="00333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AE" w:rsidRDefault="003337A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015C4"/>
    <w:rsid w:val="000136D6"/>
    <w:rsid w:val="00054400"/>
    <w:rsid w:val="00144160"/>
    <w:rsid w:val="00193B4E"/>
    <w:rsid w:val="00251EF4"/>
    <w:rsid w:val="002610B1"/>
    <w:rsid w:val="002A5BA7"/>
    <w:rsid w:val="002D4A6C"/>
    <w:rsid w:val="003337AE"/>
    <w:rsid w:val="00336817"/>
    <w:rsid w:val="003454F3"/>
    <w:rsid w:val="00373827"/>
    <w:rsid w:val="00405161"/>
    <w:rsid w:val="00451B27"/>
    <w:rsid w:val="00462741"/>
    <w:rsid w:val="004C402D"/>
    <w:rsid w:val="004E6C5A"/>
    <w:rsid w:val="004F0DF2"/>
    <w:rsid w:val="004F2BAA"/>
    <w:rsid w:val="00547467"/>
    <w:rsid w:val="005A72F2"/>
    <w:rsid w:val="005F3C78"/>
    <w:rsid w:val="00802258"/>
    <w:rsid w:val="00825E89"/>
    <w:rsid w:val="00884521"/>
    <w:rsid w:val="00897D64"/>
    <w:rsid w:val="00915025"/>
    <w:rsid w:val="0096362D"/>
    <w:rsid w:val="009864A3"/>
    <w:rsid w:val="00A3024E"/>
    <w:rsid w:val="00A660FA"/>
    <w:rsid w:val="00AC52A9"/>
    <w:rsid w:val="00AF399E"/>
    <w:rsid w:val="00B66414"/>
    <w:rsid w:val="00B72A2D"/>
    <w:rsid w:val="00BA09FF"/>
    <w:rsid w:val="00BA524E"/>
    <w:rsid w:val="00BA55BC"/>
    <w:rsid w:val="00BB6E79"/>
    <w:rsid w:val="00BC30B2"/>
    <w:rsid w:val="00BF473C"/>
    <w:rsid w:val="00C85210"/>
    <w:rsid w:val="00C92A4D"/>
    <w:rsid w:val="00D63A02"/>
    <w:rsid w:val="00DC4A02"/>
    <w:rsid w:val="00E247A8"/>
    <w:rsid w:val="00E67FE3"/>
    <w:rsid w:val="00E80923"/>
    <w:rsid w:val="00E81250"/>
    <w:rsid w:val="00E9232D"/>
    <w:rsid w:val="00F41F07"/>
    <w:rsid w:val="00F75E3F"/>
    <w:rsid w:val="03D728EB"/>
    <w:rsid w:val="08BB2701"/>
    <w:rsid w:val="0B977472"/>
    <w:rsid w:val="0D0F2695"/>
    <w:rsid w:val="1A723D2F"/>
    <w:rsid w:val="25B17BAB"/>
    <w:rsid w:val="25D50CCD"/>
    <w:rsid w:val="2C870DC3"/>
    <w:rsid w:val="311E73CA"/>
    <w:rsid w:val="3AD93561"/>
    <w:rsid w:val="41176FC5"/>
    <w:rsid w:val="462A4978"/>
    <w:rsid w:val="49D13A76"/>
    <w:rsid w:val="50BC5935"/>
    <w:rsid w:val="51436EE7"/>
    <w:rsid w:val="54C3284B"/>
    <w:rsid w:val="62D11E46"/>
    <w:rsid w:val="674921DF"/>
    <w:rsid w:val="6BD40C7E"/>
    <w:rsid w:val="6F241E9A"/>
    <w:rsid w:val="73D96B73"/>
    <w:rsid w:val="75D81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3337AE"/>
    <w:rPr>
      <w:rFonts w:ascii="宋体" w:eastAsia="宋体" w:hAnsi="Courier New" w:cs="黑体"/>
    </w:rPr>
  </w:style>
  <w:style w:type="paragraph" w:styleId="a4">
    <w:name w:val="Balloon Text"/>
    <w:basedOn w:val="a"/>
    <w:link w:val="Char0"/>
    <w:qFormat/>
    <w:rsid w:val="003337AE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nhideWhenUsed/>
    <w:qFormat/>
    <w:rsid w:val="00333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333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3337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3337AE"/>
    <w:rPr>
      <w:b/>
      <w:bCs/>
    </w:rPr>
  </w:style>
  <w:style w:type="character" w:styleId="a9">
    <w:name w:val="page number"/>
    <w:qFormat/>
    <w:rsid w:val="003337AE"/>
  </w:style>
  <w:style w:type="character" w:customStyle="1" w:styleId="Char2">
    <w:name w:val="页眉 Char"/>
    <w:basedOn w:val="a0"/>
    <w:link w:val="a6"/>
    <w:qFormat/>
    <w:rsid w:val="003337AE"/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3337AE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3337AE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qFormat/>
    <w:rsid w:val="003337AE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qFormat/>
    <w:rsid w:val="003337AE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3337AE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3337A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103351-933C-460E-8A60-A5F2D341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962</Words>
  <Characters>962</Characters>
  <Application>Microsoft Office Word</Application>
  <DocSecurity>0</DocSecurity>
  <Lines>26</Lines>
  <Paragraphs>9</Paragraphs>
  <ScaleCrop>false</ScaleCrop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hp</cp:lastModifiedBy>
  <cp:revision>23</cp:revision>
  <cp:lastPrinted>2018-09-18T08:08:00Z</cp:lastPrinted>
  <dcterms:created xsi:type="dcterms:W3CDTF">2018-09-07T06:32:00Z</dcterms:created>
  <dcterms:modified xsi:type="dcterms:W3CDTF">2018-09-18T08:09:00Z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