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Arial"/>
          <w:b/>
          <w:bCs/>
          <w:color w:val="CC000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bCs/>
          <w:color w:val="CC0000"/>
          <w:sz w:val="36"/>
          <w:szCs w:val="36"/>
        </w:rPr>
        <w:t>重庆市涪陵区中医院</w:t>
      </w:r>
      <w:r>
        <w:rPr>
          <w:rFonts w:ascii="华文中宋" w:hAnsi="华文中宋" w:eastAsia="华文中宋" w:cs="Arial"/>
          <w:b/>
          <w:bCs/>
          <w:color w:val="CC0000"/>
          <w:sz w:val="36"/>
          <w:szCs w:val="36"/>
        </w:rPr>
        <w:t>20</w:t>
      </w:r>
      <w:r>
        <w:rPr>
          <w:rFonts w:hint="eastAsia" w:ascii="华文中宋" w:hAnsi="华文中宋" w:eastAsia="华文中宋" w:cs="Arial"/>
          <w:b/>
          <w:bCs/>
          <w:color w:val="CC0000"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="Arial"/>
          <w:b/>
          <w:bCs/>
          <w:color w:val="CC0000"/>
          <w:sz w:val="36"/>
          <w:szCs w:val="36"/>
        </w:rPr>
        <w:t>年中医助理全科医生培训</w:t>
      </w:r>
    </w:p>
    <w:p>
      <w:pPr>
        <w:jc w:val="center"/>
        <w:rPr>
          <w:rFonts w:ascii="华文中宋" w:hAnsi="华文中宋" w:eastAsia="华文中宋" w:cs="Arial"/>
          <w:b/>
          <w:bCs/>
          <w:color w:val="CC0000"/>
          <w:sz w:val="36"/>
          <w:szCs w:val="36"/>
        </w:rPr>
      </w:pPr>
      <w:r>
        <w:rPr>
          <w:rFonts w:hint="eastAsia" w:ascii="华文中宋" w:hAnsi="华文中宋" w:eastAsia="华文中宋" w:cs="Arial"/>
          <w:b/>
          <w:bCs/>
          <w:color w:val="CC0000"/>
          <w:sz w:val="36"/>
          <w:szCs w:val="36"/>
        </w:rPr>
        <w:t>招生简章</w:t>
      </w:r>
    </w:p>
    <w:p>
      <w:pPr>
        <w:keepNext w:val="0"/>
        <w:keepLines w:val="0"/>
        <w:widowControl/>
        <w:suppressLineNumbers w:val="0"/>
        <w:jc w:val="left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根据重庆市卫生健康委员会《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 xml:space="preserve">重庆市卫生健康委员会关于开展重庆市 2020 年中医住院（全科）医师规范化培训和中医助理全科医生培训招生工作的通知 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》（渝中医〔</w:t>
      </w:r>
      <w:r>
        <w:rPr>
          <w:rFonts w:ascii="华文中宋" w:hAnsi="华文中宋" w:eastAsia="华文中宋"/>
          <w:color w:val="333333"/>
          <w:sz w:val="28"/>
          <w:szCs w:val="28"/>
        </w:rPr>
        <w:t>20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20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〕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11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号）要求，现将我院</w:t>
      </w:r>
      <w:r>
        <w:rPr>
          <w:rFonts w:ascii="华文中宋" w:hAnsi="华文中宋" w:eastAsia="华文中宋"/>
          <w:color w:val="333333"/>
          <w:sz w:val="28"/>
          <w:szCs w:val="28"/>
        </w:rPr>
        <w:t>20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20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年中医助理全科医生培训招生事宜公布如下：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5"/>
          <w:rFonts w:hint="eastAsia" w:ascii="华文中宋" w:hAnsi="华文中宋" w:eastAsia="华文中宋" w:cs="宋体"/>
          <w:color w:val="333333"/>
          <w:sz w:val="28"/>
          <w:szCs w:val="28"/>
        </w:rPr>
        <w:t>一、培训目的</w:t>
      </w:r>
    </w:p>
    <w:p>
      <w:pPr>
        <w:pStyle w:val="2"/>
        <w:spacing w:before="0" w:beforeAutospacing="0" w:after="0" w:afterAutospacing="0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为基层医疗卫生机构培养具有高尚职业道德和良好专业素质，掌握中医全科医学的基本理论、基本知识和基本技能，熟悉基层常见病、多发病的中西医诊断、治疗、预防和随访工作，能够熟练运用中医适宜技术开展基层卫生服务，以人为中心、以维护和促进健康为目标，向个人、家庭和社区居民提供具有中医特色的医疗服务，从事综合性、协调性、连续性的基本医疗和预防保健服务的合格中医类别助理全科医生。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rPr>
          <w:rStyle w:val="5"/>
          <w:rFonts w:ascii="华文中宋" w:hAnsi="华文中宋" w:eastAsia="华文中宋" w:cs="宋体"/>
          <w:color w:val="333333"/>
          <w:sz w:val="28"/>
          <w:szCs w:val="28"/>
        </w:rPr>
      </w:pPr>
      <w:r>
        <w:rPr>
          <w:rStyle w:val="5"/>
          <w:rFonts w:hint="eastAsia" w:ascii="华文中宋" w:hAnsi="华文中宋" w:eastAsia="华文中宋" w:cs="宋体"/>
          <w:color w:val="333333"/>
          <w:sz w:val="28"/>
          <w:szCs w:val="28"/>
        </w:rPr>
        <w:t>二、招收对象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中医学类专业三年全日制高职（专科）毕业，拟在或已在乡镇卫生院、村卫生室等农村基层医疗机构从事全科医疗工作的人员，包括应届毕业生以及有培训需求的往届毕业生。</w:t>
      </w:r>
      <w:r>
        <w:rPr>
          <w:rFonts w:ascii="华文中宋" w:hAnsi="华文中宋" w:eastAsia="华文中宋"/>
          <w:color w:val="333333"/>
          <w:sz w:val="28"/>
          <w:szCs w:val="28"/>
        </w:rPr>
        <w:t> 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5"/>
          <w:rFonts w:hint="eastAsia" w:ascii="华文中宋" w:hAnsi="华文中宋" w:eastAsia="华文中宋" w:cs="宋体"/>
          <w:color w:val="333333"/>
          <w:sz w:val="28"/>
          <w:szCs w:val="28"/>
        </w:rPr>
        <w:t>三、招生专业及名额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医院拟招收中医助理全科医生培训学员</w:t>
      </w:r>
      <w:r>
        <w:rPr>
          <w:rFonts w:ascii="华文中宋" w:hAnsi="华文中宋" w:eastAsia="华文中宋"/>
          <w:color w:val="333333"/>
          <w:sz w:val="28"/>
          <w:szCs w:val="28"/>
        </w:rPr>
        <w:t>10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人。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5"/>
          <w:rFonts w:hint="eastAsia" w:ascii="华文中宋" w:hAnsi="华文中宋" w:eastAsia="华文中宋" w:cs="宋体"/>
          <w:color w:val="333333"/>
          <w:sz w:val="28"/>
          <w:szCs w:val="28"/>
        </w:rPr>
        <w:t>四、招生流程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网上报名→资格审核→基地面试→择优录取→调剂录取→公布结果→领取录取通知书→档案托管→基地报到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5"/>
          <w:rFonts w:hint="eastAsia" w:ascii="华文中宋" w:hAnsi="华文中宋" w:eastAsia="华文中宋" w:cs="宋体"/>
          <w:color w:val="333333"/>
          <w:sz w:val="28"/>
          <w:szCs w:val="28"/>
        </w:rPr>
        <w:t>五、报名时间</w:t>
      </w:r>
    </w:p>
    <w:p>
      <w:pPr>
        <w:pStyle w:val="2"/>
        <w:spacing w:before="0" w:beforeAutospacing="0" w:after="0" w:afterAutospacing="0" w:line="360" w:lineRule="atLeast"/>
        <w:ind w:firstLine="3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   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13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日至</w:t>
      </w:r>
      <w:r>
        <w:rPr>
          <w:rFonts w:ascii="华文中宋" w:hAnsi="华文中宋" w:eastAsia="华文中宋"/>
          <w:color w:val="333333"/>
          <w:sz w:val="28"/>
          <w:szCs w:val="28"/>
        </w:rPr>
        <w:t>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19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日，报名截止时间为</w:t>
      </w:r>
      <w:r>
        <w:rPr>
          <w:rFonts w:ascii="华文中宋" w:hAnsi="华文中宋" w:eastAsia="华文中宋"/>
          <w:color w:val="333333"/>
          <w:sz w:val="28"/>
          <w:szCs w:val="28"/>
        </w:rPr>
        <w:t>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19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</w:t>
      </w:r>
      <w:r>
        <w:rPr>
          <w:rFonts w:ascii="华文中宋" w:hAnsi="华文中宋" w:eastAsia="华文中宋"/>
          <w:color w:val="333333"/>
          <w:sz w:val="28"/>
          <w:szCs w:val="28"/>
        </w:rPr>
        <w:t>18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：</w:t>
      </w:r>
      <w:r>
        <w:rPr>
          <w:rFonts w:ascii="华文中宋" w:hAnsi="华文中宋" w:eastAsia="华文中宋"/>
          <w:color w:val="333333"/>
          <w:sz w:val="28"/>
          <w:szCs w:val="28"/>
        </w:rPr>
        <w:t>00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。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5"/>
          <w:rFonts w:hint="eastAsia" w:ascii="华文中宋" w:hAnsi="华文中宋" w:eastAsia="华文中宋" w:cs="宋体"/>
          <w:color w:val="333333"/>
          <w:sz w:val="28"/>
          <w:szCs w:val="28"/>
        </w:rPr>
        <w:t>六、招生程序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（一）报名：实行网上报名，本次招录不收取报名费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1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</w:t>
      </w:r>
      <w:r>
        <w:rPr>
          <w:rFonts w:hint="eastAsia" w:ascii="华文中宋" w:hAnsi="华文中宋" w:eastAsia="华文中宋"/>
          <w:color w:val="333333"/>
          <w:sz w:val="28"/>
          <w:szCs w:val="28"/>
          <w:lang w:eastAsia="zh-CN"/>
        </w:rPr>
        <w:t>报考者登录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重庆医药卫生人才网—重庆市住院医师、护士规范化培训专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区（http://www.cqwsrc.com/webSite/RCPXZX/ZY/），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选择进入“</w:t>
      </w:r>
      <w:r>
        <w:rPr>
          <w:rFonts w:ascii="华文中宋" w:hAnsi="华文中宋" w:eastAsia="华文中宋"/>
          <w:color w:val="333333"/>
          <w:sz w:val="28"/>
          <w:szCs w:val="28"/>
        </w:rPr>
        <w:t>20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20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年重庆市年中医住院（全科）医师规范化培训网上报名入口”。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2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、注册获取用户名及密码，并填写个人信息、报考志愿，提交个人资料等待报考资格审核。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3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、提交照片：报考者请在填报信息时上传个人电子照片、身份证、毕业证书等证件照片。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4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、填报志愿：每位报考者按所报考志愿的顺序填写，限报</w:t>
      </w:r>
      <w:r>
        <w:rPr>
          <w:rFonts w:ascii="华文中宋" w:hAnsi="华文中宋" w:eastAsia="华文中宋"/>
          <w:color w:val="333333"/>
          <w:sz w:val="28"/>
          <w:szCs w:val="28"/>
        </w:rPr>
        <w:t>2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个志愿。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hint="eastAsia" w:ascii="华文中宋" w:hAnsi="华文中宋" w:eastAsia="华文中宋"/>
          <w:color w:val="333333"/>
          <w:sz w:val="28"/>
          <w:szCs w:val="28"/>
          <w:lang w:eastAsia="zh-CN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5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</w:t>
      </w:r>
      <w:r>
        <w:rPr>
          <w:rFonts w:hint="eastAsia" w:ascii="华文中宋" w:hAnsi="华文中宋" w:eastAsia="华文中宋"/>
          <w:color w:val="333333"/>
          <w:sz w:val="28"/>
          <w:szCs w:val="28"/>
          <w:lang w:eastAsia="zh-CN"/>
        </w:rPr>
        <w:t>等待资格审核。</w:t>
      </w:r>
    </w:p>
    <w:p>
      <w:pPr>
        <w:pStyle w:val="2"/>
        <w:spacing w:before="0" w:beforeAutospacing="0" w:after="0" w:afterAutospacing="0" w:line="360" w:lineRule="atLeast"/>
        <w:ind w:firstLine="280" w:firstLineChars="1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（二）基地面试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报名学员凭本人报名表（资格审查通过的学员在重庆医药卫生人才网</w:t>
      </w:r>
      <w:r>
        <w:rPr>
          <w:rFonts w:ascii="华文中宋" w:hAnsi="华文中宋" w:eastAsia="华文中宋"/>
          <w:color w:val="333333"/>
          <w:sz w:val="28"/>
          <w:szCs w:val="28"/>
        </w:rPr>
        <w:t>-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重庆市住院医师、护士规范化培训专区打印），身份证、毕业证等证件原件并交复印件</w:t>
      </w:r>
      <w:r>
        <w:rPr>
          <w:rFonts w:ascii="华文中宋" w:hAnsi="华文中宋" w:eastAsia="华文中宋"/>
          <w:color w:val="333333"/>
          <w:sz w:val="28"/>
          <w:szCs w:val="28"/>
        </w:rPr>
        <w:t>1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份参加面试，单位人面试时请带上单位证明。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1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、面试程序：考生分别按第一、二志愿、调剂录取分期进行。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2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、面试时间及地点</w:t>
      </w:r>
      <w:r>
        <w:rPr>
          <w:rFonts w:ascii="华文中宋" w:hAnsi="华文中宋" w:eastAsia="华文中宋"/>
          <w:color w:val="333333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：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第一志愿：</w:t>
      </w:r>
      <w:r>
        <w:rPr>
          <w:rFonts w:ascii="华文中宋" w:hAnsi="华文中宋" w:eastAsia="华文中宋"/>
          <w:color w:val="333333"/>
          <w:sz w:val="28"/>
          <w:szCs w:val="28"/>
        </w:rPr>
        <w:t>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22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日，</w:t>
      </w:r>
      <w:r>
        <w:rPr>
          <w:rFonts w:ascii="华文中宋" w:hAnsi="华文中宋" w:eastAsia="华文中宋"/>
          <w:color w:val="333333"/>
          <w:sz w:val="28"/>
          <w:szCs w:val="28"/>
        </w:rPr>
        <w:t>8: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华文中宋" w:hAnsi="华文中宋" w:eastAsia="华文中宋"/>
          <w:color w:val="333333"/>
          <w:sz w:val="28"/>
          <w:szCs w:val="28"/>
        </w:rPr>
        <w:t>0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在涪陵区中医院李渡总院办公楼</w:t>
      </w:r>
      <w:r>
        <w:rPr>
          <w:rFonts w:ascii="华文中宋" w:hAnsi="华文中宋" w:eastAsia="华文中宋"/>
          <w:color w:val="333333"/>
          <w:sz w:val="28"/>
          <w:szCs w:val="28"/>
        </w:rPr>
        <w:t>3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楼科</w:t>
      </w:r>
    </w:p>
    <w:p>
      <w:pPr>
        <w:pStyle w:val="2"/>
        <w:spacing w:before="0" w:beforeAutospacing="0" w:after="0" w:afterAutospacing="0" w:line="360" w:lineRule="atLeast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教部报到；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第二志愿：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24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</w:t>
      </w:r>
      <w:r>
        <w:rPr>
          <w:rFonts w:ascii="华文中宋" w:hAnsi="华文中宋" w:eastAsia="华文中宋"/>
          <w:color w:val="333333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（第一志愿未录取学员参加，具体时间及地点另行通知）；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调剂录取：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29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</w:t>
      </w:r>
      <w:r>
        <w:rPr>
          <w:rFonts w:ascii="华文中宋" w:hAnsi="华文中宋" w:eastAsia="华文中宋"/>
          <w:color w:val="333333"/>
          <w:sz w:val="28"/>
          <w:szCs w:val="28"/>
        </w:rPr>
        <w:t>-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30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</w:t>
      </w:r>
      <w:r>
        <w:rPr>
          <w:rFonts w:ascii="华文中宋" w:hAnsi="华文中宋" w:eastAsia="华文中宋"/>
          <w:color w:val="333333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（第一、二志愿未录取学员参加，具体时间及地点另行通知）。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3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、面试结果公布时间</w:t>
      </w:r>
      <w:r>
        <w:rPr>
          <w:rFonts w:ascii="华文中宋" w:hAnsi="华文中宋" w:eastAsia="华文中宋"/>
          <w:color w:val="333333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：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第一志愿：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23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第二志愿：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27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调剂录取：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月</w:t>
      </w:r>
      <w:r>
        <w:rPr>
          <w:rFonts w:hint="eastAsia" w:ascii="华文中宋" w:hAnsi="华文中宋" w:eastAsia="华文中宋"/>
          <w:color w:val="333333"/>
          <w:sz w:val="28"/>
          <w:szCs w:val="28"/>
          <w:lang w:val="en-US" w:eastAsia="zh-CN"/>
        </w:rPr>
        <w:t>31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日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请报名学员及时在重庆医药卫生人才网（</w:t>
      </w:r>
      <w:r>
        <w:rPr>
          <w:rFonts w:ascii="华文中宋" w:hAnsi="华文中宋" w:eastAsia="华文中宋"/>
          <w:color w:val="333333"/>
          <w:sz w:val="28"/>
          <w:szCs w:val="28"/>
        </w:rPr>
        <w:t>www.cqwsrc.com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）查询面试结果。</w:t>
      </w:r>
    </w:p>
    <w:p>
      <w:pPr>
        <w:pStyle w:val="2"/>
        <w:spacing w:before="0" w:beforeAutospacing="0" w:after="0" w:afterAutospacing="0" w:line="360" w:lineRule="atLeast"/>
        <w:ind w:firstLine="3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（三）录取：各面试考核合格的学员经市卫生健康委审核批准后，正式录取名单由市卫生健康委行文公布，考生可在重庆医药卫生人才网</w:t>
      </w:r>
      <w:r>
        <w:rPr>
          <w:rFonts w:ascii="华文中宋" w:hAnsi="华文中宋" w:eastAsia="华文中宋"/>
          <w:color w:val="333333"/>
          <w:sz w:val="28"/>
          <w:szCs w:val="28"/>
        </w:rPr>
        <w:t>-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重庆市住院医师、护士规范化培训专区（</w:t>
      </w:r>
      <w:r>
        <w:rPr>
          <w:rFonts w:ascii="华文中宋" w:hAnsi="华文中宋" w:eastAsia="华文中宋"/>
          <w:color w:val="333333"/>
          <w:sz w:val="28"/>
          <w:szCs w:val="28"/>
        </w:rPr>
        <w:t>www.cqwsrc.com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）上查询。在网站公布日期内，请各位考生前往重庆市卫生人才交流中心领取录取通知书，“社会人”需办理人事托管手续，凭录取通知书、人事档案调转证明到基地报到。</w:t>
      </w:r>
    </w:p>
    <w:p>
      <w:pPr>
        <w:pStyle w:val="2"/>
        <w:spacing w:before="0" w:beforeAutospacing="0" w:after="0" w:afterAutospacing="0" w:line="360" w:lineRule="atLeast"/>
        <w:ind w:firstLine="3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（四）注意事项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1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、报名学员应按规定填报相关信息及资料，对填报的资料真实性负责，如填写信息及资料不符合要求者，不能参加基地面试。</w:t>
      </w:r>
    </w:p>
    <w:p>
      <w:pPr>
        <w:pStyle w:val="2"/>
        <w:spacing w:before="0" w:beforeAutospacing="0" w:after="0" w:afterAutospacing="0" w:line="360" w:lineRule="atLeast"/>
        <w:ind w:firstLine="3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 2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、报名学员应提供准确无误的联系电话，并保持畅通，以便及时联系。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3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、报名学员通过网上报名后，请随时上网查询自己报名动态，资格审核中发现学员资料不齐或者资料不清晰等情况，会及时显示在学员的报名状态之中。学员在报名截止前可及时更正和补充完善。</w:t>
      </w:r>
    </w:p>
    <w:p>
      <w:pPr>
        <w:spacing w:line="594" w:lineRule="exact"/>
        <w:ind w:firstLine="560" w:firstLineChars="200"/>
        <w:rPr>
          <w:rFonts w:ascii="华文中宋" w:hAnsi="华文中宋" w:eastAsia="华文中宋" w:cs="宋体"/>
          <w:color w:val="333333"/>
          <w:kern w:val="0"/>
          <w:sz w:val="28"/>
          <w:szCs w:val="28"/>
        </w:rPr>
      </w:pPr>
      <w:r>
        <w:rPr>
          <w:rFonts w:ascii="华文中宋" w:hAnsi="华文中宋" w:eastAsia="华文中宋" w:cs="宋体"/>
          <w:color w:val="333333"/>
          <w:kern w:val="0"/>
          <w:sz w:val="28"/>
          <w:szCs w:val="28"/>
        </w:rPr>
        <w:t>4</w:t>
      </w: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</w:rPr>
        <w:t>、中医助理全科医生培训时间为</w:t>
      </w:r>
      <w:r>
        <w:rPr>
          <w:rFonts w:ascii="华文中宋" w:hAnsi="华文中宋" w:eastAsia="华文中宋" w:cs="宋体"/>
          <w:color w:val="333333"/>
          <w:kern w:val="0"/>
          <w:sz w:val="28"/>
          <w:szCs w:val="28"/>
        </w:rPr>
        <w:t>2</w:t>
      </w: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</w:rPr>
        <w:t>年。对在培训招收工作中弄虚作假的招收对象，一经核实，取消其报名、培训资格，且</w:t>
      </w:r>
      <w:r>
        <w:rPr>
          <w:rFonts w:ascii="华文中宋" w:hAnsi="华文中宋" w:eastAsia="华文中宋" w:cs="宋体"/>
          <w:color w:val="333333"/>
          <w:kern w:val="0"/>
          <w:sz w:val="28"/>
          <w:szCs w:val="28"/>
        </w:rPr>
        <w:t>2</w:t>
      </w: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</w:rPr>
        <w:t>年内不得报名参加助理全科医生培训；对于录取的培训对象，因个人且非不可抗力原因退出培训的，</w:t>
      </w:r>
      <w:r>
        <w:rPr>
          <w:rFonts w:ascii="华文中宋" w:hAnsi="华文中宋" w:eastAsia="华文中宋" w:cs="宋体"/>
          <w:color w:val="333333"/>
          <w:kern w:val="0"/>
          <w:sz w:val="28"/>
          <w:szCs w:val="28"/>
        </w:rPr>
        <w:t>2</w:t>
      </w: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</w:rPr>
        <w:t>年内不得报名参加助理全科医生培训。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5"/>
          <w:rFonts w:hint="eastAsia" w:ascii="华文中宋" w:hAnsi="华文中宋" w:eastAsia="华文中宋" w:cs="宋体"/>
          <w:color w:val="333333"/>
          <w:sz w:val="28"/>
          <w:szCs w:val="28"/>
        </w:rPr>
        <w:t>七、联系人及联系方式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联系电话：</w:t>
      </w:r>
      <w:r>
        <w:rPr>
          <w:rFonts w:ascii="华文中宋" w:hAnsi="华文中宋" w:eastAsia="华文中宋"/>
          <w:color w:val="333333"/>
          <w:sz w:val="28"/>
          <w:szCs w:val="28"/>
        </w:rPr>
        <w:t>023-61030063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，</w:t>
      </w:r>
      <w:r>
        <w:rPr>
          <w:rFonts w:ascii="华文中宋" w:hAnsi="华文中宋" w:eastAsia="华文中宋"/>
          <w:color w:val="333333"/>
          <w:sz w:val="28"/>
          <w:szCs w:val="28"/>
        </w:rPr>
        <w:t>023-61030065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联系人：曾玲玲、李颖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医院地址：重庆市涪陵新区太乙大道</w:t>
      </w:r>
      <w:r>
        <w:rPr>
          <w:rFonts w:ascii="华文中宋" w:hAnsi="华文中宋" w:eastAsia="华文中宋"/>
          <w:color w:val="333333"/>
          <w:sz w:val="28"/>
          <w:szCs w:val="28"/>
        </w:rPr>
        <w:t>15</w:t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号科教部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八、基地简介</w:t>
      </w:r>
    </w:p>
    <w:p>
      <w:pPr>
        <w:pStyle w:val="2"/>
        <w:spacing w:before="0" w:beforeAutospacing="0" w:after="0" w:afterAutospacing="0" w:line="360" w:lineRule="atLeast"/>
        <w:ind w:firstLine="560" w:firstLineChars="200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hint="eastAsia" w:ascii="华文中宋" w:hAnsi="华文中宋" w:eastAsia="华文中宋"/>
          <w:color w:val="333333"/>
          <w:sz w:val="28"/>
          <w:szCs w:val="28"/>
        </w:rPr>
        <w:t>详见医院网址：重庆市涪陵区中医院（</w:t>
      </w:r>
      <w:r>
        <w:fldChar w:fldCharType="begin"/>
      </w:r>
      <w:r>
        <w:instrText xml:space="preserve"> HYPERLINK "http://flzyy.com/a/yiyuangaikuang/yiyuanjianjie/2016/0105/16.html" </w:instrText>
      </w:r>
      <w:r>
        <w:fldChar w:fldCharType="separate"/>
      </w:r>
      <w:r>
        <w:rPr>
          <w:rFonts w:ascii="华文中宋" w:hAnsi="华文中宋" w:eastAsia="华文中宋"/>
          <w:sz w:val="28"/>
          <w:szCs w:val="28"/>
        </w:rPr>
        <w:t>http://flzyy.com/a/yiyuangaikuang/yiyuanjianjie/2016/0105/16.html</w:t>
      </w:r>
      <w:r>
        <w:rPr>
          <w:rFonts w:ascii="华文中宋" w:hAnsi="华文中宋" w:eastAsia="华文中宋"/>
          <w:sz w:val="28"/>
          <w:szCs w:val="28"/>
        </w:rPr>
        <w:fldChar w:fldCharType="end"/>
      </w:r>
      <w:r>
        <w:rPr>
          <w:rFonts w:hint="eastAsia" w:ascii="华文中宋" w:hAnsi="华文中宋" w:eastAsia="华文中宋"/>
          <w:color w:val="333333"/>
          <w:sz w:val="28"/>
          <w:szCs w:val="28"/>
        </w:rPr>
        <w:t>）</w:t>
      </w:r>
    </w:p>
    <w:p>
      <w:pPr>
        <w:ind w:right="280"/>
        <w:jc w:val="right"/>
        <w:rPr>
          <w:rFonts w:ascii="华文中宋" w:hAnsi="华文中宋" w:eastAsia="华文中宋" w:cs="宋体"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</w:rPr>
        <w:t>重庆市涪陵区中医院</w:t>
      </w:r>
    </w:p>
    <w:p>
      <w:pPr>
        <w:ind w:right="280"/>
        <w:jc w:val="right"/>
        <w:rPr>
          <w:rFonts w:ascii="华文中宋" w:hAnsi="华文中宋" w:eastAsia="华文中宋" w:cs="宋体"/>
          <w:color w:val="333333"/>
          <w:kern w:val="0"/>
          <w:sz w:val="28"/>
          <w:szCs w:val="28"/>
        </w:rPr>
      </w:pPr>
      <w:r>
        <w:rPr>
          <w:rFonts w:ascii="华文中宋" w:hAnsi="华文中宋" w:eastAsia="华文中宋" w:cs="宋体"/>
          <w:color w:val="333333"/>
          <w:kern w:val="0"/>
          <w:sz w:val="28"/>
          <w:szCs w:val="28"/>
        </w:rPr>
        <w:t>20</w:t>
      </w: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</w:rPr>
        <w:t>年</w:t>
      </w:r>
      <w:r>
        <w:rPr>
          <w:rFonts w:ascii="华文中宋" w:hAnsi="华文中宋" w:eastAsia="华文中宋" w:cs="宋体"/>
          <w:color w:val="333333"/>
          <w:kern w:val="0"/>
          <w:sz w:val="28"/>
          <w:szCs w:val="28"/>
        </w:rPr>
        <w:t>7</w:t>
      </w: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</w:rPr>
        <w:t>月</w:t>
      </w:r>
      <w:r>
        <w:rPr>
          <w:rFonts w:ascii="华文中宋" w:hAnsi="华文中宋" w:eastAsia="华文中宋" w:cs="宋体"/>
          <w:color w:val="333333"/>
          <w:kern w:val="0"/>
          <w:sz w:val="28"/>
          <w:szCs w:val="28"/>
        </w:rPr>
        <w:t>1</w:t>
      </w: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华文中宋" w:hAnsi="华文中宋" w:eastAsia="华文中宋" w:cs="宋体"/>
          <w:color w:val="333333"/>
          <w:kern w:val="0"/>
          <w:sz w:val="28"/>
          <w:szCs w:val="28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FEC"/>
    <w:rsid w:val="0000098F"/>
    <w:rsid w:val="0008050C"/>
    <w:rsid w:val="0011305F"/>
    <w:rsid w:val="001218F8"/>
    <w:rsid w:val="001475D5"/>
    <w:rsid w:val="00177F77"/>
    <w:rsid w:val="00184664"/>
    <w:rsid w:val="001C2DAA"/>
    <w:rsid w:val="003302DE"/>
    <w:rsid w:val="003439D4"/>
    <w:rsid w:val="00353A54"/>
    <w:rsid w:val="00382AEB"/>
    <w:rsid w:val="003C2D3B"/>
    <w:rsid w:val="0044015D"/>
    <w:rsid w:val="004563BD"/>
    <w:rsid w:val="00481171"/>
    <w:rsid w:val="005010FB"/>
    <w:rsid w:val="00520CCE"/>
    <w:rsid w:val="00542841"/>
    <w:rsid w:val="00543017"/>
    <w:rsid w:val="005A34CE"/>
    <w:rsid w:val="005B53D7"/>
    <w:rsid w:val="00604ED7"/>
    <w:rsid w:val="006B5744"/>
    <w:rsid w:val="00722499"/>
    <w:rsid w:val="007971FD"/>
    <w:rsid w:val="007A62A5"/>
    <w:rsid w:val="007B5016"/>
    <w:rsid w:val="007D3B02"/>
    <w:rsid w:val="007E63B0"/>
    <w:rsid w:val="007F2C86"/>
    <w:rsid w:val="007F4EFF"/>
    <w:rsid w:val="00811571"/>
    <w:rsid w:val="00833025"/>
    <w:rsid w:val="00863659"/>
    <w:rsid w:val="008A14F3"/>
    <w:rsid w:val="008B3DFB"/>
    <w:rsid w:val="008B44A7"/>
    <w:rsid w:val="008E0ECD"/>
    <w:rsid w:val="009A7C49"/>
    <w:rsid w:val="009B0AB8"/>
    <w:rsid w:val="009F2F2E"/>
    <w:rsid w:val="00A11945"/>
    <w:rsid w:val="00A50E66"/>
    <w:rsid w:val="00A52454"/>
    <w:rsid w:val="00A82E89"/>
    <w:rsid w:val="00AF3581"/>
    <w:rsid w:val="00B74012"/>
    <w:rsid w:val="00BB3191"/>
    <w:rsid w:val="00BF2A40"/>
    <w:rsid w:val="00BF7F08"/>
    <w:rsid w:val="00C02782"/>
    <w:rsid w:val="00C24FEC"/>
    <w:rsid w:val="00C65A17"/>
    <w:rsid w:val="00CE5FED"/>
    <w:rsid w:val="00D565EF"/>
    <w:rsid w:val="00DD0B57"/>
    <w:rsid w:val="00E029CD"/>
    <w:rsid w:val="00E34925"/>
    <w:rsid w:val="00E65A84"/>
    <w:rsid w:val="00E67B54"/>
    <w:rsid w:val="00ED1F9D"/>
    <w:rsid w:val="00EE4E56"/>
    <w:rsid w:val="00EF2BDC"/>
    <w:rsid w:val="00F51087"/>
    <w:rsid w:val="00F56A01"/>
    <w:rsid w:val="00F6055F"/>
    <w:rsid w:val="00F82288"/>
    <w:rsid w:val="00F949D9"/>
    <w:rsid w:val="00FA2AB3"/>
    <w:rsid w:val="00FE4D28"/>
    <w:rsid w:val="0CD87FA7"/>
    <w:rsid w:val="3E0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  <w:style w:type="character" w:styleId="6">
    <w:name w:val="Hyperlink"/>
    <w:basedOn w:val="4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285</Words>
  <Characters>1630</Characters>
  <Lines>0</Lines>
  <Paragraphs>0</Paragraphs>
  <TotalTime>37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2018-07-21T01:15:00Z</dcterms:created>
  <dc:creator>00</dc:creator>
  <cp:lastModifiedBy>李颖</cp:lastModifiedBy>
  <dcterms:modified xsi:type="dcterms:W3CDTF">2020-07-13T02:57:16Z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