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4"/>
          <w:szCs w:val="44"/>
        </w:rPr>
      </w:pPr>
      <w:r>
        <w:rPr>
          <w:rFonts w:hint="eastAsia" w:ascii="宋体" w:hAnsi="宋体"/>
          <w:b/>
          <w:sz w:val="44"/>
          <w:szCs w:val="44"/>
        </w:rPr>
        <w:t>重庆市江津区中医院</w:t>
      </w:r>
    </w:p>
    <w:p>
      <w:pPr>
        <w:jc w:val="center"/>
        <w:rPr>
          <w:rFonts w:hint="eastAsia" w:ascii="仿宋_GB2312" w:eastAsia="仿宋_GB2312"/>
          <w:sz w:val="32"/>
          <w:szCs w:val="32"/>
        </w:rPr>
      </w:pPr>
      <w:r>
        <w:rPr>
          <w:rFonts w:hint="eastAsia" w:ascii="宋体" w:hAnsi="宋体"/>
          <w:b/>
          <w:sz w:val="44"/>
          <w:szCs w:val="44"/>
        </w:rPr>
        <w:t>20</w:t>
      </w:r>
      <w:r>
        <w:rPr>
          <w:rFonts w:hint="eastAsia" w:ascii="宋体" w:hAnsi="宋体"/>
          <w:b/>
          <w:sz w:val="44"/>
          <w:szCs w:val="44"/>
          <w:lang w:val="en-US" w:eastAsia="zh-CN"/>
        </w:rPr>
        <w:t>21</w:t>
      </w:r>
      <w:r>
        <w:rPr>
          <w:rFonts w:hint="eastAsia" w:ascii="宋体" w:hAnsi="宋体"/>
          <w:b/>
          <w:sz w:val="44"/>
          <w:szCs w:val="44"/>
        </w:rPr>
        <w:t>年中医类别</w:t>
      </w:r>
      <w:r>
        <w:rPr>
          <w:rFonts w:hint="eastAsia" w:ascii="方正小标宋_GBK" w:hAnsi="宋体" w:eastAsia="方正小标宋_GBK"/>
          <w:sz w:val="44"/>
          <w:szCs w:val="44"/>
        </w:rPr>
        <w:t>助理全科医生</w:t>
      </w:r>
      <w:r>
        <w:rPr>
          <w:rFonts w:hint="eastAsia" w:ascii="宋体" w:hAnsi="宋体"/>
          <w:b/>
          <w:sz w:val="44"/>
          <w:szCs w:val="44"/>
        </w:rPr>
        <w:t>培训招生简章</w:t>
      </w:r>
      <w:r>
        <w:rPr>
          <w:rFonts w:hint="eastAsia" w:ascii="仿宋_GB2312" w:eastAsia="仿宋_GB2312"/>
          <w:sz w:val="32"/>
          <w:szCs w:val="32"/>
        </w:rPr>
        <w:t xml:space="preserve"> </w:t>
      </w:r>
    </w:p>
    <w:p>
      <w:pPr>
        <w:jc w:val="center"/>
        <w:rPr>
          <w:rFonts w:hint="eastAsia" w:ascii="仿宋_GB2312" w:eastAsia="仿宋_GB2312"/>
          <w:sz w:val="32"/>
          <w:szCs w:val="32"/>
        </w:rPr>
      </w:pPr>
    </w:p>
    <w:p>
      <w:pPr>
        <w:ind w:firstLine="560" w:firstLineChars="200"/>
        <w:rPr>
          <w:rFonts w:hint="eastAsia" w:ascii="宋体" w:hAnsi="宋体"/>
          <w:sz w:val="28"/>
          <w:szCs w:val="28"/>
        </w:rPr>
      </w:pPr>
      <w:r>
        <w:rPr>
          <w:rFonts w:hint="eastAsia" w:ascii="宋体" w:hAnsi="宋体"/>
          <w:sz w:val="28"/>
          <w:szCs w:val="28"/>
        </w:rPr>
        <w:t>重庆市江津区中医院是重庆市中医类别住院（全科）医师规范化培训基地建设单位，根据《重庆市卫生和健康委员会关于开展重庆市</w:t>
      </w:r>
      <w:r>
        <w:rPr>
          <w:rFonts w:hint="eastAsia" w:ascii="宋体" w:hAnsi="宋体"/>
          <w:sz w:val="28"/>
          <w:szCs w:val="28"/>
          <w:lang w:val="en-US" w:eastAsia="zh-CN"/>
        </w:rPr>
        <w:t>2021</w:t>
      </w:r>
      <w:r>
        <w:rPr>
          <w:rFonts w:hint="eastAsia" w:ascii="宋体" w:hAnsi="宋体"/>
          <w:sz w:val="28"/>
          <w:szCs w:val="28"/>
        </w:rPr>
        <w:t>年助理（全科）医生培训工作的通知》，现将我院</w:t>
      </w:r>
      <w:r>
        <w:rPr>
          <w:rFonts w:hint="eastAsia" w:ascii="宋体" w:hAnsi="宋体"/>
          <w:sz w:val="28"/>
          <w:szCs w:val="28"/>
          <w:lang w:val="en-US" w:eastAsia="zh-CN"/>
        </w:rPr>
        <w:t>2021</w:t>
      </w:r>
      <w:r>
        <w:rPr>
          <w:rFonts w:hint="eastAsia" w:ascii="宋体" w:hAnsi="宋体"/>
          <w:sz w:val="28"/>
          <w:szCs w:val="28"/>
        </w:rPr>
        <w:t xml:space="preserve">年中医类助理全科医生培训招生事宜公布如下： </w:t>
      </w:r>
    </w:p>
    <w:p>
      <w:pPr>
        <w:tabs>
          <w:tab w:val="right" w:pos="8730"/>
        </w:tabs>
        <w:spacing w:before="156" w:beforeLines="50" w:line="360" w:lineRule="auto"/>
        <w:ind w:firstLine="560" w:firstLineChars="200"/>
        <w:rPr>
          <w:rFonts w:hint="eastAsia" w:ascii="宋体" w:hAnsi="宋体"/>
          <w:color w:val="000000"/>
          <w:sz w:val="28"/>
          <w:szCs w:val="28"/>
        </w:rPr>
      </w:pPr>
      <w:r>
        <w:rPr>
          <w:rFonts w:hint="eastAsia" w:ascii="宋体" w:hAnsi="宋体" w:cs="Calibri"/>
          <w:color w:val="000000"/>
          <w:sz w:val="28"/>
          <w:szCs w:val="28"/>
        </w:rPr>
        <w:t>一</w:t>
      </w:r>
      <w:r>
        <w:rPr>
          <w:rFonts w:hint="eastAsia" w:ascii="宋体" w:hAnsi="宋体"/>
          <w:color w:val="000000"/>
          <w:sz w:val="28"/>
          <w:szCs w:val="28"/>
        </w:rPr>
        <w:t>、</w:t>
      </w:r>
      <w:r>
        <w:rPr>
          <w:rFonts w:hint="eastAsia" w:ascii="宋体" w:hAnsi="宋体"/>
          <w:sz w:val="28"/>
          <w:szCs w:val="28"/>
        </w:rPr>
        <w:t>招生对象</w:t>
      </w:r>
    </w:p>
    <w:p>
      <w:pPr>
        <w:autoSpaceDE w:val="0"/>
        <w:autoSpaceDN w:val="0"/>
        <w:spacing w:line="360" w:lineRule="auto"/>
        <w:ind w:firstLine="700" w:firstLineChars="250"/>
        <w:rPr>
          <w:rFonts w:hint="eastAsia" w:ascii="宋体" w:hAnsi="宋体"/>
          <w:sz w:val="28"/>
          <w:szCs w:val="28"/>
        </w:rPr>
      </w:pPr>
      <w:r>
        <w:rPr>
          <w:rFonts w:hint="eastAsia" w:ascii="宋体" w:hAnsi="宋体"/>
          <w:sz w:val="28"/>
          <w:szCs w:val="28"/>
        </w:rPr>
        <w:t>中医学类专业三年全日制高职（专科）毕业，拟在或已在乡镇卫生院、村卫生室等农村基层医疗机构从事全科医疗工作的人员，包括应届毕业生以及有培训需求的往届毕业生。</w:t>
      </w:r>
    </w:p>
    <w:p>
      <w:pPr>
        <w:autoSpaceDE w:val="0"/>
        <w:autoSpaceDN w:val="0"/>
        <w:spacing w:line="360" w:lineRule="auto"/>
        <w:ind w:firstLine="700" w:firstLineChars="250"/>
        <w:rPr>
          <w:rFonts w:hint="eastAsia" w:ascii="宋体" w:hAnsi="宋体"/>
          <w:color w:val="000000"/>
          <w:sz w:val="28"/>
          <w:szCs w:val="28"/>
        </w:rPr>
      </w:pPr>
      <w:r>
        <w:rPr>
          <w:rFonts w:hint="eastAsia" w:ascii="宋体" w:hAnsi="宋体"/>
          <w:sz w:val="28"/>
          <w:szCs w:val="28"/>
        </w:rPr>
        <w:t>二、招生专业及名额</w:t>
      </w:r>
      <w:r>
        <w:rPr>
          <w:rFonts w:hint="eastAsia" w:ascii="宋体" w:hAnsi="宋体"/>
          <w:color w:val="000000"/>
          <w:sz w:val="28"/>
          <w:szCs w:val="28"/>
        </w:rPr>
        <w:t> </w:t>
      </w:r>
    </w:p>
    <w:p>
      <w:pPr>
        <w:spacing w:line="360" w:lineRule="auto"/>
        <w:ind w:firstLine="700" w:firstLineChars="250"/>
        <w:rPr>
          <w:rFonts w:hint="eastAsia" w:ascii="宋体" w:hAnsi="宋体"/>
          <w:kern w:val="0"/>
          <w:sz w:val="28"/>
          <w:szCs w:val="28"/>
        </w:rPr>
      </w:pPr>
      <w:r>
        <w:rPr>
          <w:rFonts w:hint="eastAsia" w:ascii="宋体" w:hAnsi="宋体" w:cs="Calibri"/>
          <w:color w:val="000000"/>
          <w:sz w:val="28"/>
          <w:szCs w:val="28"/>
        </w:rPr>
        <w:t>医院拟面向全市招收中医类</w:t>
      </w:r>
      <w:r>
        <w:rPr>
          <w:rFonts w:hint="eastAsia" w:ascii="宋体" w:hAnsi="宋体"/>
          <w:sz w:val="28"/>
          <w:szCs w:val="28"/>
        </w:rPr>
        <w:t>助理全科医生</w:t>
      </w:r>
      <w:r>
        <w:rPr>
          <w:rFonts w:hint="eastAsia" w:ascii="宋体" w:hAnsi="宋体" w:cs="Calibri"/>
          <w:color w:val="000000"/>
          <w:sz w:val="28"/>
          <w:szCs w:val="28"/>
        </w:rPr>
        <w:t>培训学员共计</w:t>
      </w:r>
      <w:r>
        <w:rPr>
          <w:rFonts w:hint="eastAsia" w:ascii="宋体" w:hAnsi="宋体" w:cs="Calibri"/>
          <w:color w:val="000000"/>
          <w:sz w:val="28"/>
          <w:szCs w:val="28"/>
          <w:lang w:val="en-US" w:eastAsia="zh-CN"/>
        </w:rPr>
        <w:t>30</w:t>
      </w:r>
      <w:r>
        <w:rPr>
          <w:rFonts w:hint="eastAsia" w:ascii="宋体" w:hAnsi="宋体" w:cs="Calibri"/>
          <w:color w:val="000000"/>
          <w:sz w:val="28"/>
          <w:szCs w:val="28"/>
        </w:rPr>
        <w:t>名。</w:t>
      </w:r>
    </w:p>
    <w:p>
      <w:pPr>
        <w:pStyle w:val="2"/>
        <w:widowControl w:val="0"/>
        <w:spacing w:before="0" w:beforeAutospacing="0" w:after="0" w:afterAutospacing="0" w:line="360" w:lineRule="auto"/>
        <w:ind w:firstLine="645"/>
        <w:rPr>
          <w:rFonts w:hint="eastAsia" w:cs="Times New Roman"/>
          <w:color w:val="auto"/>
          <w:kern w:val="2"/>
          <w:sz w:val="28"/>
          <w:szCs w:val="28"/>
        </w:rPr>
      </w:pPr>
      <w:r>
        <w:rPr>
          <w:rFonts w:hint="eastAsia" w:cs="Times New Roman"/>
          <w:color w:val="auto"/>
          <w:kern w:val="2"/>
          <w:sz w:val="28"/>
          <w:szCs w:val="28"/>
        </w:rPr>
        <w:t>三、招生流程</w:t>
      </w:r>
    </w:p>
    <w:p>
      <w:pPr>
        <w:pStyle w:val="2"/>
        <w:widowControl w:val="0"/>
        <w:spacing w:before="0" w:beforeAutospacing="0" w:after="0" w:afterAutospacing="0" w:line="580" w:lineRule="exact"/>
        <w:ind w:firstLine="645"/>
        <w:rPr>
          <w:rFonts w:hint="eastAsia" w:cs="Times New Roman"/>
          <w:color w:val="auto"/>
          <w:kern w:val="2"/>
          <w:sz w:val="28"/>
          <w:szCs w:val="28"/>
        </w:rPr>
      </w:pPr>
      <w:r>
        <w:rPr>
          <w:rFonts w:hint="eastAsia" w:cs="Times New Roman"/>
          <w:color w:val="auto"/>
          <w:kern w:val="2"/>
          <w:sz w:val="28"/>
          <w:szCs w:val="28"/>
        </w:rPr>
        <w:t>网上报名→资格审查→基地</w:t>
      </w:r>
      <w:r>
        <w:rPr>
          <w:rFonts w:hint="eastAsia" w:cs="Times New Roman"/>
          <w:color w:val="auto"/>
          <w:kern w:val="2"/>
          <w:sz w:val="28"/>
          <w:szCs w:val="28"/>
          <w:lang w:eastAsia="zh-CN"/>
        </w:rPr>
        <w:t>考</w:t>
      </w:r>
      <w:r>
        <w:rPr>
          <w:rFonts w:hint="eastAsia" w:cs="Times New Roman"/>
          <w:color w:val="auto"/>
          <w:kern w:val="2"/>
          <w:sz w:val="28"/>
          <w:szCs w:val="28"/>
        </w:rPr>
        <w:t>试→择优录取→公布结果→领取录取通知书→</w:t>
      </w:r>
      <w:r>
        <w:rPr>
          <w:rFonts w:hint="eastAsia" w:cs="Times New Roman"/>
          <w:kern w:val="2"/>
          <w:sz w:val="28"/>
          <w:szCs w:val="28"/>
        </w:rPr>
        <w:t>档案托管</w:t>
      </w:r>
      <w:r>
        <w:rPr>
          <w:rFonts w:hint="eastAsia" w:cs="Times New Roman"/>
          <w:color w:val="auto"/>
          <w:kern w:val="2"/>
          <w:sz w:val="28"/>
          <w:szCs w:val="28"/>
        </w:rPr>
        <w:t>→基地报到</w:t>
      </w:r>
    </w:p>
    <w:p>
      <w:pPr>
        <w:spacing w:before="156" w:beforeLines="50" w:line="360" w:lineRule="auto"/>
        <w:ind w:firstLine="560" w:firstLineChars="200"/>
        <w:rPr>
          <w:rFonts w:hint="eastAsia" w:ascii="宋体" w:hAnsi="宋体" w:cs="Calibri"/>
          <w:color w:val="000000"/>
          <w:sz w:val="28"/>
          <w:szCs w:val="28"/>
        </w:rPr>
      </w:pPr>
      <w:r>
        <w:rPr>
          <w:rFonts w:hint="eastAsia" w:ascii="宋体" w:hAnsi="宋体" w:cs="Calibri"/>
          <w:color w:val="000000"/>
          <w:sz w:val="28"/>
          <w:szCs w:val="28"/>
        </w:rPr>
        <w:t>四、培训模式</w:t>
      </w:r>
    </w:p>
    <w:p>
      <w:pPr>
        <w:spacing w:before="156" w:beforeLines="50" w:line="360" w:lineRule="auto"/>
        <w:ind w:firstLine="560" w:firstLineChars="200"/>
        <w:rPr>
          <w:rFonts w:hint="eastAsia" w:ascii="宋体" w:hAnsi="宋体"/>
          <w:color w:val="000000"/>
          <w:sz w:val="28"/>
          <w:szCs w:val="28"/>
        </w:rPr>
      </w:pPr>
      <w:r>
        <w:rPr>
          <w:rFonts w:hint="eastAsia" w:ascii="宋体" w:hAnsi="宋体"/>
          <w:kern w:val="0"/>
          <w:sz w:val="28"/>
          <w:szCs w:val="28"/>
        </w:rPr>
        <w:t>培训时间为2年。采用临床培训和基层实践模式</w:t>
      </w:r>
    </w:p>
    <w:p>
      <w:pPr>
        <w:pStyle w:val="6"/>
        <w:ind w:firstLine="560"/>
        <w:rPr>
          <w:rFonts w:hint="eastAsia" w:ascii="宋体" w:eastAsia="宋体"/>
          <w:kern w:val="2"/>
          <w:sz w:val="28"/>
          <w:szCs w:val="28"/>
          <w:lang w:eastAsia="zh-CN"/>
        </w:rPr>
      </w:pPr>
      <w:r>
        <w:rPr>
          <w:rFonts w:hint="eastAsia" w:ascii="宋体" w:eastAsia="宋体" w:cs="Calibri"/>
          <w:color w:val="000000"/>
          <w:kern w:val="2"/>
          <w:sz w:val="28"/>
          <w:szCs w:val="28"/>
          <w:lang w:eastAsia="zh-CN"/>
        </w:rPr>
        <w:t>五</w:t>
      </w:r>
      <w:r>
        <w:rPr>
          <w:rFonts w:hint="eastAsia" w:ascii="宋体" w:eastAsia="宋体"/>
          <w:kern w:val="2"/>
          <w:sz w:val="28"/>
          <w:szCs w:val="28"/>
        </w:rPr>
        <w:t>、报名方式及资格审核</w:t>
      </w:r>
    </w:p>
    <w:p>
      <w:pPr>
        <w:pStyle w:val="2"/>
        <w:widowControl w:val="0"/>
        <w:spacing w:before="0" w:beforeAutospacing="0" w:after="0" w:afterAutospacing="0" w:line="580" w:lineRule="exact"/>
        <w:ind w:firstLine="560" w:firstLineChars="200"/>
        <w:rPr>
          <w:rFonts w:hint="eastAsia" w:cs="Times New Roman"/>
          <w:color w:val="auto"/>
          <w:kern w:val="2"/>
          <w:sz w:val="28"/>
          <w:szCs w:val="28"/>
        </w:rPr>
      </w:pPr>
      <w:r>
        <w:rPr>
          <w:rFonts w:hint="eastAsia" w:cs="方正楷体_GBK"/>
          <w:bCs/>
          <w:color w:val="auto"/>
          <w:kern w:val="2"/>
          <w:sz w:val="28"/>
          <w:szCs w:val="28"/>
        </w:rPr>
        <w:t xml:space="preserve">   （一）报名方式：实行网上报名</w:t>
      </w:r>
    </w:p>
    <w:p>
      <w:pPr>
        <w:pStyle w:val="2"/>
        <w:widowControl w:val="0"/>
        <w:spacing w:before="0" w:beforeAutospacing="0" w:after="0" w:afterAutospacing="0" w:line="580" w:lineRule="exact"/>
        <w:ind w:firstLine="560" w:firstLineChars="200"/>
        <w:rPr>
          <w:rFonts w:hint="eastAsia" w:cs="Times New Roman"/>
          <w:color w:val="auto"/>
          <w:kern w:val="2"/>
          <w:sz w:val="28"/>
          <w:szCs w:val="28"/>
        </w:rPr>
      </w:pPr>
      <w:r>
        <w:rPr>
          <w:rFonts w:hint="eastAsia" w:cs="Times New Roman"/>
          <w:color w:val="auto"/>
          <w:kern w:val="2"/>
          <w:sz w:val="28"/>
          <w:szCs w:val="28"/>
        </w:rPr>
        <w:t>1.登录</w:t>
      </w:r>
      <w:r>
        <w:rPr>
          <w:rFonts w:hint="eastAsia"/>
          <w:sz w:val="28"/>
          <w:szCs w:val="28"/>
        </w:rPr>
        <w:t>重庆医药卫生人才网-重庆市住院医师、护士规范化培训专区</w:t>
      </w:r>
      <w:r>
        <w:rPr>
          <w:rFonts w:cs="Times New Roman"/>
          <w:color w:val="auto"/>
          <w:kern w:val="2"/>
          <w:sz w:val="28"/>
          <w:szCs w:val="28"/>
        </w:rPr>
        <w:t>(</w:t>
      </w:r>
      <w:r>
        <w:rPr>
          <w:sz w:val="28"/>
          <w:szCs w:val="28"/>
        </w:rPr>
        <w:fldChar w:fldCharType="begin"/>
      </w:r>
      <w:r>
        <w:rPr>
          <w:sz w:val="28"/>
          <w:szCs w:val="28"/>
        </w:rPr>
        <w:instrText xml:space="preserve"> HYPERLINK "http://www.cqwsrc.com/webSite/rcpx/zyyspx/" </w:instrText>
      </w:r>
      <w:r>
        <w:rPr>
          <w:sz w:val="28"/>
          <w:szCs w:val="28"/>
        </w:rPr>
        <w:fldChar w:fldCharType="separate"/>
      </w:r>
      <w:r>
        <w:rPr>
          <w:rStyle w:val="5"/>
          <w:sz w:val="28"/>
          <w:szCs w:val="28"/>
        </w:rPr>
        <w:t>http://www.cqwsrc.com/webSite/rcpx/zyyspx/</w:t>
      </w:r>
      <w:r>
        <w:rPr>
          <w:sz w:val="28"/>
          <w:szCs w:val="28"/>
        </w:rPr>
        <w:fldChar w:fldCharType="end"/>
      </w:r>
      <w:r>
        <w:rPr>
          <w:rFonts w:hint="eastAsia" w:cs="Times New Roman"/>
          <w:color w:val="auto"/>
          <w:kern w:val="2"/>
          <w:sz w:val="28"/>
          <w:szCs w:val="28"/>
        </w:rPr>
        <w:t>)。</w:t>
      </w:r>
    </w:p>
    <w:p>
      <w:pPr>
        <w:pStyle w:val="2"/>
        <w:widowControl w:val="0"/>
        <w:spacing w:before="0" w:beforeAutospacing="0" w:after="0" w:afterAutospacing="0" w:line="580" w:lineRule="exact"/>
        <w:ind w:firstLine="560" w:firstLineChars="200"/>
        <w:rPr>
          <w:rFonts w:hint="eastAsia" w:cs="Times New Roman"/>
          <w:color w:val="auto"/>
          <w:kern w:val="2"/>
          <w:sz w:val="28"/>
          <w:szCs w:val="28"/>
        </w:rPr>
      </w:pPr>
      <w:r>
        <w:rPr>
          <w:rFonts w:hint="eastAsia"/>
          <w:sz w:val="28"/>
          <w:szCs w:val="28"/>
        </w:rPr>
        <w:t>中医类助理全科学员请选择进入“重庆市</w:t>
      </w:r>
      <w:r>
        <w:rPr>
          <w:rFonts w:hint="eastAsia"/>
          <w:sz w:val="28"/>
          <w:szCs w:val="28"/>
          <w:lang w:val="en-US" w:eastAsia="zh-CN"/>
        </w:rPr>
        <w:t>2021</w:t>
      </w:r>
      <w:r>
        <w:rPr>
          <w:rFonts w:hint="eastAsia"/>
          <w:sz w:val="28"/>
          <w:szCs w:val="28"/>
        </w:rPr>
        <w:t>年中医住院（全科）医师规范化培训网上报名入口”，此次报名</w:t>
      </w:r>
      <w:r>
        <w:rPr>
          <w:rFonts w:hint="eastAsia" w:cs="Times New Roman"/>
          <w:color w:val="auto"/>
          <w:kern w:val="2"/>
          <w:sz w:val="28"/>
          <w:szCs w:val="28"/>
        </w:rPr>
        <w:t>不收取报名费。</w:t>
      </w:r>
    </w:p>
    <w:p>
      <w:pPr>
        <w:pStyle w:val="2"/>
        <w:widowControl w:val="0"/>
        <w:spacing w:before="0" w:beforeAutospacing="0" w:after="0" w:afterAutospacing="0" w:line="580" w:lineRule="exact"/>
        <w:ind w:firstLine="560" w:firstLineChars="200"/>
        <w:rPr>
          <w:rFonts w:hint="eastAsia" w:cs="Times New Roman"/>
          <w:color w:val="auto"/>
          <w:kern w:val="2"/>
          <w:sz w:val="28"/>
          <w:szCs w:val="28"/>
        </w:rPr>
      </w:pPr>
      <w:r>
        <w:rPr>
          <w:rFonts w:hint="eastAsia" w:cs="Times New Roman"/>
          <w:color w:val="auto"/>
          <w:kern w:val="2"/>
          <w:sz w:val="28"/>
          <w:szCs w:val="28"/>
        </w:rPr>
        <w:t>2.路径流程：注册获取用户名及密码，并填写个人信息、报考志愿，提交个人资料等待报考资格审核。</w:t>
      </w:r>
    </w:p>
    <w:p>
      <w:pPr>
        <w:pStyle w:val="2"/>
        <w:widowControl w:val="0"/>
        <w:spacing w:before="0" w:beforeAutospacing="0" w:after="0" w:afterAutospacing="0" w:line="580" w:lineRule="exact"/>
        <w:ind w:firstLine="645"/>
        <w:rPr>
          <w:rFonts w:hint="eastAsia"/>
          <w:sz w:val="28"/>
          <w:szCs w:val="28"/>
        </w:rPr>
      </w:pPr>
      <w:r>
        <w:rPr>
          <w:rFonts w:hint="eastAsia" w:cs="方正楷体_GBK"/>
          <w:bCs/>
          <w:color w:val="auto"/>
          <w:kern w:val="2"/>
          <w:sz w:val="28"/>
          <w:szCs w:val="28"/>
        </w:rPr>
        <w:t>（二）报名时间：</w:t>
      </w:r>
      <w:r>
        <w:rPr>
          <w:rFonts w:hint="eastAsia" w:cs="方正楷体_GBK"/>
          <w:bCs/>
          <w:color w:val="000000" w:themeColor="text1"/>
          <w:kern w:val="2"/>
          <w:sz w:val="28"/>
          <w:szCs w:val="28"/>
          <w:highlight w:val="none"/>
          <w:lang w:val="en-US" w:eastAsia="zh-CN"/>
          <w14:textFill>
            <w14:solidFill>
              <w14:schemeClr w14:val="tx1"/>
            </w14:solidFill>
          </w14:textFill>
        </w:rPr>
        <w:t>2021年7月5日至11日，截止时间为2021年7月11日18:00</w:t>
      </w:r>
      <w:r>
        <w:rPr>
          <w:rFonts w:hint="eastAsia" w:cs="方正楷体_GBK"/>
          <w:bCs/>
          <w:color w:val="000000" w:themeColor="text1"/>
          <w:kern w:val="2"/>
          <w:sz w:val="28"/>
          <w:szCs w:val="28"/>
          <w:highlight w:val="none"/>
          <w14:textFill>
            <w14:solidFill>
              <w14:schemeClr w14:val="tx1"/>
            </w14:solidFill>
          </w14:textFill>
        </w:rPr>
        <w:t>，报名截止时间为7月</w:t>
      </w:r>
      <w:r>
        <w:rPr>
          <w:rFonts w:hint="eastAsia" w:cs="方正楷体_GBK"/>
          <w:bCs/>
          <w:color w:val="000000" w:themeColor="text1"/>
          <w:kern w:val="2"/>
          <w:sz w:val="28"/>
          <w:szCs w:val="28"/>
          <w:highlight w:val="none"/>
          <w:lang w:val="en-US" w:eastAsia="zh-CN"/>
          <w14:textFill>
            <w14:solidFill>
              <w14:schemeClr w14:val="tx1"/>
            </w14:solidFill>
          </w14:textFill>
        </w:rPr>
        <w:t>11</w:t>
      </w:r>
      <w:r>
        <w:rPr>
          <w:rFonts w:hint="eastAsia" w:cs="方正楷体_GBK"/>
          <w:bCs/>
          <w:color w:val="000000" w:themeColor="text1"/>
          <w:kern w:val="2"/>
          <w:sz w:val="28"/>
          <w:szCs w:val="28"/>
          <w:highlight w:val="none"/>
          <w14:textFill>
            <w14:solidFill>
              <w14:schemeClr w14:val="tx1"/>
            </w14:solidFill>
          </w14:textFill>
        </w:rPr>
        <w:t>日18：00</w:t>
      </w:r>
      <w:r>
        <w:rPr>
          <w:rFonts w:hint="eastAsia" w:cs="方正楷体_GBK"/>
          <w:bCs/>
          <w:color w:val="auto"/>
          <w:kern w:val="2"/>
          <w:sz w:val="28"/>
          <w:szCs w:val="28"/>
        </w:rPr>
        <w:t>。</w:t>
      </w:r>
    </w:p>
    <w:p>
      <w:pPr>
        <w:widowControl/>
        <w:spacing w:line="580" w:lineRule="exact"/>
        <w:jc w:val="left"/>
        <w:rPr>
          <w:rFonts w:hint="eastAsia" w:ascii="宋体" w:hAnsi="宋体"/>
          <w:sz w:val="28"/>
          <w:szCs w:val="28"/>
        </w:rPr>
      </w:pPr>
      <w:r>
        <w:rPr>
          <w:rFonts w:hint="eastAsia" w:ascii="宋体" w:hAnsi="宋体" w:cs="方正楷体_GBK"/>
          <w:bCs/>
          <w:sz w:val="28"/>
          <w:szCs w:val="28"/>
        </w:rPr>
        <w:t xml:space="preserve">    （三）提交照片：</w:t>
      </w:r>
      <w:r>
        <w:rPr>
          <w:rFonts w:hint="eastAsia" w:ascii="宋体" w:hAnsi="宋体"/>
          <w:sz w:val="28"/>
          <w:szCs w:val="28"/>
        </w:rPr>
        <w:t>报考者请在填报信息时上传个人电子照片、身份证、毕业证书等证件照片。</w:t>
      </w:r>
    </w:p>
    <w:p>
      <w:pPr>
        <w:pStyle w:val="2"/>
        <w:widowControl w:val="0"/>
        <w:spacing w:before="0" w:beforeAutospacing="0" w:after="0" w:afterAutospacing="0" w:line="580" w:lineRule="exact"/>
        <w:ind w:firstLine="420" w:firstLineChars="150"/>
        <w:rPr>
          <w:rFonts w:hint="eastAsia" w:cs="Times New Roman"/>
          <w:color w:val="auto"/>
          <w:kern w:val="2"/>
          <w:sz w:val="28"/>
          <w:szCs w:val="28"/>
        </w:rPr>
      </w:pPr>
      <w:r>
        <w:rPr>
          <w:rFonts w:hint="eastAsia" w:cs="方正楷体_GBK"/>
          <w:bCs/>
          <w:color w:val="auto"/>
          <w:kern w:val="2"/>
          <w:sz w:val="28"/>
          <w:szCs w:val="28"/>
        </w:rPr>
        <w:t>（四）填报志愿：</w:t>
      </w:r>
      <w:r>
        <w:rPr>
          <w:rFonts w:hint="eastAsia" w:cs="Times New Roman"/>
          <w:color w:val="auto"/>
          <w:kern w:val="2"/>
          <w:sz w:val="28"/>
          <w:szCs w:val="28"/>
        </w:rPr>
        <w:t>每位报考者限报2个志愿。</w:t>
      </w:r>
    </w:p>
    <w:p>
      <w:pPr>
        <w:pStyle w:val="2"/>
        <w:widowControl w:val="0"/>
        <w:spacing w:before="0" w:beforeAutospacing="0" w:after="0" w:afterAutospacing="0" w:line="580" w:lineRule="exact"/>
        <w:ind w:firstLine="420" w:firstLineChars="150"/>
        <w:rPr>
          <w:rFonts w:hint="eastAsia" w:cs="Times New Roman"/>
          <w:color w:val="FF0000"/>
          <w:kern w:val="2"/>
          <w:sz w:val="28"/>
          <w:szCs w:val="28"/>
        </w:rPr>
      </w:pPr>
      <w:r>
        <w:rPr>
          <w:rFonts w:hint="eastAsia" w:cs="方正楷体_GBK"/>
          <w:bCs/>
          <w:color w:val="auto"/>
          <w:kern w:val="2"/>
          <w:sz w:val="28"/>
          <w:szCs w:val="28"/>
        </w:rPr>
        <w:t>（五）资格审核</w:t>
      </w:r>
      <w:bookmarkStart w:id="0" w:name="_GoBack"/>
      <w:r>
        <w:rPr>
          <w:rFonts w:hint="eastAsia" w:cs="方正楷体_GBK"/>
          <w:bCs/>
          <w:color w:val="000000" w:themeColor="text1"/>
          <w:kern w:val="2"/>
          <w:sz w:val="28"/>
          <w:szCs w:val="28"/>
          <w:lang w:val="en-US" w:eastAsia="zh-CN"/>
          <w14:textFill>
            <w14:solidFill>
              <w14:schemeClr w14:val="tx1"/>
            </w14:solidFill>
          </w14:textFill>
        </w:rPr>
        <w:t>2021</w:t>
      </w:r>
      <w:r>
        <w:rPr>
          <w:rFonts w:hint="eastAsia" w:cs="方正楷体_GBK"/>
          <w:bCs/>
          <w:color w:val="000000" w:themeColor="text1"/>
          <w:kern w:val="2"/>
          <w:sz w:val="28"/>
          <w:szCs w:val="28"/>
          <w14:textFill>
            <w14:solidFill>
              <w14:schemeClr w14:val="tx1"/>
            </w14:solidFill>
          </w14:textFill>
        </w:rPr>
        <w:t>年7月</w:t>
      </w:r>
      <w:r>
        <w:rPr>
          <w:rFonts w:hint="eastAsia" w:cs="方正楷体_GBK"/>
          <w:bCs/>
          <w:color w:val="000000" w:themeColor="text1"/>
          <w:kern w:val="2"/>
          <w:sz w:val="28"/>
          <w:szCs w:val="28"/>
          <w:lang w:val="en-US" w:eastAsia="zh-CN"/>
          <w14:textFill>
            <w14:solidFill>
              <w14:schemeClr w14:val="tx1"/>
            </w14:solidFill>
          </w14:textFill>
        </w:rPr>
        <w:t>21</w:t>
      </w:r>
      <w:r>
        <w:rPr>
          <w:rFonts w:hint="eastAsia" w:cs="方正楷体_GBK"/>
          <w:bCs/>
          <w:color w:val="000000" w:themeColor="text1"/>
          <w:kern w:val="2"/>
          <w:sz w:val="28"/>
          <w:szCs w:val="28"/>
          <w14:textFill>
            <w14:solidFill>
              <w14:schemeClr w14:val="tx1"/>
            </w14:solidFill>
          </w14:textFill>
        </w:rPr>
        <w:t>日</w:t>
      </w:r>
      <w:bookmarkEnd w:id="0"/>
    </w:p>
    <w:p>
      <w:pPr>
        <w:pStyle w:val="2"/>
        <w:widowControl w:val="0"/>
        <w:spacing w:before="0" w:beforeAutospacing="0" w:after="0" w:afterAutospacing="0" w:line="360" w:lineRule="auto"/>
        <w:rPr>
          <w:rFonts w:hint="eastAsia" w:cs="方正黑体_GBK"/>
          <w:color w:val="auto"/>
          <w:kern w:val="2"/>
          <w:sz w:val="28"/>
          <w:szCs w:val="28"/>
        </w:rPr>
      </w:pPr>
      <w:r>
        <w:rPr>
          <w:rFonts w:hint="eastAsia" w:cs="方正黑体_GBK"/>
          <w:color w:val="auto"/>
          <w:kern w:val="2"/>
          <w:sz w:val="28"/>
          <w:szCs w:val="28"/>
        </w:rPr>
        <w:t xml:space="preserve">    六、基地</w:t>
      </w:r>
      <w:r>
        <w:rPr>
          <w:rFonts w:hint="eastAsia" w:cs="方正黑体_GBK"/>
          <w:color w:val="auto"/>
          <w:kern w:val="2"/>
          <w:sz w:val="28"/>
          <w:szCs w:val="28"/>
          <w:lang w:eastAsia="zh-CN"/>
        </w:rPr>
        <w:t>考</w:t>
      </w:r>
      <w:r>
        <w:rPr>
          <w:rFonts w:hint="eastAsia" w:cs="方正黑体_GBK"/>
          <w:color w:val="auto"/>
          <w:kern w:val="2"/>
          <w:sz w:val="28"/>
          <w:szCs w:val="28"/>
        </w:rPr>
        <w:t>试</w:t>
      </w:r>
    </w:p>
    <w:p>
      <w:pPr>
        <w:pStyle w:val="2"/>
        <w:widowControl w:val="0"/>
        <w:spacing w:before="0" w:beforeAutospacing="0" w:after="0" w:afterAutospacing="0" w:line="360" w:lineRule="auto"/>
        <w:rPr>
          <w:rFonts w:hint="eastAsia" w:cs="Times New Roman"/>
          <w:color w:val="auto"/>
          <w:kern w:val="2"/>
          <w:sz w:val="28"/>
          <w:szCs w:val="28"/>
        </w:rPr>
      </w:pPr>
      <w:r>
        <w:rPr>
          <w:rFonts w:hint="eastAsia" w:cs="Times New Roman"/>
          <w:color w:val="auto"/>
          <w:kern w:val="2"/>
          <w:sz w:val="28"/>
          <w:szCs w:val="28"/>
        </w:rPr>
        <w:t xml:space="preserve">    报名学员凭本人报名表（资格审查通过的学员在</w:t>
      </w:r>
      <w:r>
        <w:rPr>
          <w:rFonts w:hint="eastAsia"/>
          <w:sz w:val="28"/>
          <w:szCs w:val="28"/>
        </w:rPr>
        <w:t>重庆医药卫生人才网-重庆市住院医师、护士规范化培训专区打印</w:t>
      </w:r>
      <w:r>
        <w:rPr>
          <w:rFonts w:hint="eastAsia" w:cs="Times New Roman"/>
          <w:color w:val="auto"/>
          <w:kern w:val="2"/>
          <w:sz w:val="28"/>
          <w:szCs w:val="28"/>
        </w:rPr>
        <w:t>）及</w:t>
      </w:r>
      <w:r>
        <w:rPr>
          <w:rFonts w:hint="eastAsia"/>
          <w:sz w:val="28"/>
          <w:szCs w:val="28"/>
        </w:rPr>
        <w:t>身份证、毕业证书、学位证书、执业医师资格证原件及复印件</w:t>
      </w:r>
      <w:r>
        <w:rPr>
          <w:rFonts w:hint="eastAsia" w:cs="Times New Roman"/>
          <w:color w:val="auto"/>
          <w:kern w:val="2"/>
          <w:sz w:val="28"/>
          <w:szCs w:val="28"/>
        </w:rPr>
        <w:t>参加面试（单位人面试时，需带上单位证明）。</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笔试及面试</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（一）笔试及面试时间</w:t>
      </w:r>
    </w:p>
    <w:p>
      <w:pPr>
        <w:pStyle w:val="7"/>
        <w:pBdr>
          <w:top w:val="none" w:color="auto" w:sz="0" w:space="0"/>
          <w:left w:val="none" w:color="auto" w:sz="0" w:space="0"/>
          <w:bottom w:val="none" w:color="auto" w:sz="0" w:space="0"/>
          <w:right w:val="none" w:color="auto" w:sz="0" w:space="0"/>
        </w:pBdr>
        <w:snapToGrid w:val="0"/>
        <w:spacing w:before="0" w:after="0"/>
        <w:ind w:firstLine="840" w:firstLineChars="300"/>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1.第一志愿笔试时间：2020年7月21日9:30-11:30</w:t>
      </w:r>
    </w:p>
    <w:p>
      <w:pPr>
        <w:pStyle w:val="7"/>
        <w:pBdr>
          <w:top w:val="none" w:color="auto" w:sz="0" w:space="0"/>
          <w:left w:val="none" w:color="auto" w:sz="0" w:space="0"/>
          <w:bottom w:val="none" w:color="auto" w:sz="0" w:space="0"/>
          <w:right w:val="none" w:color="auto" w:sz="0" w:space="0"/>
        </w:pBdr>
        <w:snapToGrid w:val="0"/>
        <w:spacing w:before="0" w:after="0"/>
        <w:ind w:left="958" w:leftChars="456" w:firstLine="0" w:firstLineChars="0"/>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面试时间：2020年7月22日</w:t>
      </w:r>
      <w:r>
        <w:rPr>
          <w:rFonts w:hint="eastAsia" w:ascii="宋体" w:hAnsi="宋体" w:cs="宋体"/>
          <w:color w:val="000000"/>
          <w:kern w:val="0"/>
          <w:sz w:val="28"/>
          <w:szCs w:val="28"/>
          <w:lang w:val="en-US" w:eastAsia="zh-CN" w:bidi="ar-SA"/>
        </w:rPr>
        <w:t>13</w:t>
      </w:r>
      <w:r>
        <w:rPr>
          <w:rFonts w:hint="eastAsia" w:ascii="宋体" w:hAnsi="宋体" w:eastAsia="宋体" w:cs="宋体"/>
          <w:color w:val="000000"/>
          <w:kern w:val="0"/>
          <w:sz w:val="28"/>
          <w:szCs w:val="28"/>
          <w:lang w:val="en-US" w:eastAsia="zh-CN" w:bidi="ar-SA"/>
        </w:rPr>
        <w:t xml:space="preserve">:00-18:00，   </w:t>
      </w:r>
      <w:r>
        <w:rPr>
          <w:rFonts w:hint="eastAsia" w:ascii="宋体" w:hAnsi="宋体" w:eastAsia="宋体" w:cs="宋体"/>
          <w:color w:val="000000"/>
          <w:kern w:val="0"/>
          <w:sz w:val="28"/>
          <w:szCs w:val="28"/>
          <w:lang w:val="en-US" w:eastAsia="zh-CN" w:bidi="ar-SA"/>
        </w:rPr>
        <w:br w:type="textWrapping"/>
      </w:r>
      <w:r>
        <w:rPr>
          <w:rFonts w:hint="eastAsia" w:ascii="宋体" w:hAnsi="宋体" w:eastAsia="宋体" w:cs="宋体"/>
          <w:color w:val="000000"/>
          <w:kern w:val="0"/>
          <w:sz w:val="28"/>
          <w:szCs w:val="28"/>
          <w:lang w:val="en-US" w:eastAsia="zh-CN" w:bidi="ar-SA"/>
        </w:rPr>
        <w:t>特别提醒：请提前30分钟报到。</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2.第二志愿笔试时间：2020年7月23日9:30-11:30</w:t>
      </w:r>
    </w:p>
    <w:p>
      <w:pPr>
        <w:pStyle w:val="7"/>
        <w:pBdr>
          <w:top w:val="none" w:color="auto" w:sz="0" w:space="0"/>
          <w:left w:val="none" w:color="auto" w:sz="0" w:space="0"/>
          <w:bottom w:val="none" w:color="auto" w:sz="0" w:space="0"/>
          <w:right w:val="none" w:color="auto" w:sz="0" w:space="0"/>
        </w:pBdr>
        <w:snapToGrid w:val="0"/>
        <w:spacing w:before="0" w:after="0"/>
        <w:ind w:left="838" w:leftChars="399" w:firstLine="0" w:firstLineChars="0"/>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面试时间：2020年7月24日</w:t>
      </w:r>
      <w:r>
        <w:rPr>
          <w:rFonts w:hint="eastAsia" w:ascii="宋体" w:hAnsi="宋体" w:cs="宋体"/>
          <w:color w:val="000000"/>
          <w:kern w:val="0"/>
          <w:sz w:val="28"/>
          <w:szCs w:val="28"/>
          <w:lang w:val="en-US" w:eastAsia="zh-CN" w:bidi="ar-SA"/>
        </w:rPr>
        <w:t>13</w:t>
      </w:r>
      <w:r>
        <w:rPr>
          <w:rFonts w:hint="eastAsia" w:ascii="宋体" w:hAnsi="宋体" w:eastAsia="宋体" w:cs="宋体"/>
          <w:color w:val="000000"/>
          <w:kern w:val="0"/>
          <w:sz w:val="28"/>
          <w:szCs w:val="28"/>
          <w:lang w:val="en-US" w:eastAsia="zh-CN" w:bidi="ar-SA"/>
        </w:rPr>
        <w:t xml:space="preserve">:00-18:00， </w:t>
      </w:r>
      <w:r>
        <w:rPr>
          <w:rFonts w:hint="eastAsia" w:ascii="宋体" w:hAnsi="宋体" w:eastAsia="宋体" w:cs="宋体"/>
          <w:color w:val="000000"/>
          <w:kern w:val="0"/>
          <w:sz w:val="28"/>
          <w:szCs w:val="28"/>
          <w:lang w:val="en-US" w:eastAsia="zh-CN" w:bidi="ar-SA"/>
        </w:rPr>
        <w:br w:type="textWrapping"/>
      </w:r>
      <w:r>
        <w:rPr>
          <w:rFonts w:hint="eastAsia" w:ascii="宋体" w:hAnsi="宋体" w:eastAsia="宋体" w:cs="宋体"/>
          <w:color w:val="000000"/>
          <w:kern w:val="0"/>
          <w:sz w:val="28"/>
          <w:szCs w:val="28"/>
          <w:lang w:val="en-US" w:eastAsia="zh-CN" w:bidi="ar-SA"/>
        </w:rPr>
        <w:t>特别提醒：请提前30分钟报到。</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（二）笔试及面试地点</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1.笔试地点；江津区中医院负一楼中会议室。</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2.面试地点：津区中医院负一楼中会议室。</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（三）笔试及面试形式</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1.笔试形式：采取手机终端网络测试，请应试者自行准备智能化手机。</w:t>
      </w:r>
    </w:p>
    <w:p>
      <w:pPr>
        <w:pStyle w:val="7"/>
        <w:pBdr>
          <w:top w:val="none" w:color="auto" w:sz="0" w:space="0"/>
          <w:left w:val="none" w:color="auto" w:sz="0" w:space="0"/>
          <w:bottom w:val="none" w:color="auto" w:sz="0" w:space="0"/>
          <w:right w:val="none" w:color="auto" w:sz="0" w:space="0"/>
        </w:pBdr>
        <w:snapToGrid w:val="0"/>
        <w:spacing w:before="0" w:after="0"/>
        <w:ind w:firstLine="560" w:firstLineChars="200"/>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2.面试形式：面试采取结构化面试，面试顺序由应试者现场抽签决定。</w:t>
      </w:r>
    </w:p>
    <w:p>
      <w:pPr>
        <w:pStyle w:val="2"/>
        <w:widowControl w:val="0"/>
        <w:spacing w:before="0" w:beforeAutospacing="0" w:after="0" w:afterAutospacing="0" w:line="594" w:lineRule="exact"/>
        <w:ind w:firstLine="640" w:firstLineChars="200"/>
        <w:rPr>
          <w:rFonts w:hint="eastAsia" w:cs="方正楷体_GBK"/>
          <w:bCs/>
          <w:color w:val="auto"/>
          <w:kern w:val="2"/>
          <w:sz w:val="28"/>
          <w:szCs w:val="28"/>
          <w:u w:val="single"/>
        </w:rPr>
      </w:pP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rPr>
        <w:t>录取办法</w:t>
      </w:r>
      <w:r>
        <w:rPr>
          <w:rFonts w:hint="eastAsia" w:ascii="方正仿宋_GBK" w:hAnsi="方正仿宋_GBK" w:eastAsia="方正仿宋_GBK" w:cs="方正仿宋_GBK"/>
          <w:sz w:val="32"/>
          <w:szCs w:val="32"/>
          <w:lang w:eastAsia="zh-CN"/>
        </w:rPr>
        <w:t>：</w:t>
      </w:r>
      <w:r>
        <w:rPr>
          <w:rStyle w:val="8"/>
          <w:rFonts w:hint="eastAsia" w:ascii="方正仿宋_GBK" w:hAnsi="方正仿宋_GBK" w:eastAsia="方正仿宋_GBK" w:cs="方正仿宋_GBK"/>
          <w:color w:val="000000"/>
          <w:sz w:val="32"/>
          <w:szCs w:val="32"/>
        </w:rPr>
        <w:t>笔试和面试总成绩满分均为100分，最后考试总成绩满分为100分，其中笔试占60%，面试占40%。</w:t>
      </w:r>
      <w:r>
        <w:rPr>
          <w:rFonts w:hint="eastAsia" w:ascii="方正仿宋_GBK" w:hAnsi="方正仿宋_GBK" w:eastAsia="方正仿宋_GBK" w:cs="方正仿宋_GBK"/>
          <w:sz w:val="32"/>
          <w:szCs w:val="32"/>
        </w:rPr>
        <w:t>按照面试成绩由高到低录取</w:t>
      </w:r>
      <w:r>
        <w:rPr>
          <w:rFonts w:hint="eastAsia" w:cs="方正楷体_GBK"/>
          <w:bCs/>
          <w:color w:val="auto"/>
          <w:kern w:val="2"/>
          <w:sz w:val="28"/>
          <w:szCs w:val="28"/>
          <w:u w:val="single"/>
        </w:rPr>
        <w:t>。</w:t>
      </w:r>
    </w:p>
    <w:p>
      <w:pPr>
        <w:pStyle w:val="2"/>
        <w:widowControl w:val="0"/>
        <w:spacing w:before="0" w:beforeAutospacing="0" w:after="0" w:afterAutospacing="0" w:line="580" w:lineRule="exact"/>
        <w:ind w:firstLine="560" w:firstLineChars="200"/>
        <w:rPr>
          <w:rFonts w:hint="eastAsia" w:cs="Times New Roman"/>
          <w:color w:val="auto"/>
          <w:kern w:val="2"/>
          <w:sz w:val="28"/>
          <w:szCs w:val="28"/>
          <w:u w:val="single"/>
        </w:rPr>
      </w:pPr>
      <w:r>
        <w:rPr>
          <w:rFonts w:hint="eastAsia" w:cs="Times New Roman"/>
          <w:color w:val="auto"/>
          <w:kern w:val="2"/>
          <w:sz w:val="28"/>
          <w:szCs w:val="28"/>
          <w:u w:val="single"/>
          <w:lang w:eastAsia="zh-CN"/>
        </w:rPr>
        <w:t>考试</w:t>
      </w:r>
      <w:r>
        <w:rPr>
          <w:rFonts w:hint="eastAsia" w:cs="Times New Roman"/>
          <w:color w:val="auto"/>
          <w:kern w:val="2"/>
          <w:sz w:val="28"/>
          <w:szCs w:val="28"/>
          <w:u w:val="single"/>
        </w:rPr>
        <w:t>结果请学生及时在</w:t>
      </w:r>
      <w:r>
        <w:rPr>
          <w:rFonts w:hint="eastAsia"/>
          <w:sz w:val="28"/>
          <w:szCs w:val="28"/>
          <w:u w:val="single"/>
        </w:rPr>
        <w:t>重庆医药卫生人才网-重庆市住院医师、护士规范化培训专区</w:t>
      </w:r>
      <w:r>
        <w:rPr>
          <w:rFonts w:hint="eastAsia" w:cs="Times New Roman"/>
          <w:color w:val="auto"/>
          <w:kern w:val="2"/>
          <w:sz w:val="28"/>
          <w:szCs w:val="28"/>
          <w:u w:val="single"/>
        </w:rPr>
        <w:t>（www.cqwsrc.com）查询。</w:t>
      </w:r>
    </w:p>
    <w:p>
      <w:pPr>
        <w:pStyle w:val="2"/>
        <w:widowControl w:val="0"/>
        <w:spacing w:before="0" w:beforeAutospacing="0" w:after="0" w:afterAutospacing="0" w:line="360" w:lineRule="auto"/>
        <w:ind w:firstLine="560" w:firstLineChars="200"/>
        <w:rPr>
          <w:rFonts w:hint="eastAsia" w:cs="Times New Roman"/>
          <w:color w:val="auto"/>
          <w:kern w:val="2"/>
          <w:sz w:val="28"/>
          <w:szCs w:val="28"/>
        </w:rPr>
      </w:pPr>
      <w:r>
        <w:rPr>
          <w:rFonts w:hint="eastAsia" w:cs="Times New Roman"/>
          <w:color w:val="auto"/>
          <w:kern w:val="2"/>
          <w:sz w:val="28"/>
          <w:szCs w:val="28"/>
        </w:rPr>
        <w:t>七、录  取</w:t>
      </w:r>
    </w:p>
    <w:p>
      <w:pPr>
        <w:pStyle w:val="2"/>
        <w:widowControl w:val="0"/>
        <w:spacing w:before="0" w:beforeAutospacing="0" w:after="0" w:afterAutospacing="0" w:line="580" w:lineRule="exact"/>
        <w:ind w:firstLine="560" w:firstLineChars="200"/>
        <w:rPr>
          <w:rFonts w:hint="eastAsia" w:cs="Times New Roman"/>
          <w:color w:val="auto"/>
          <w:kern w:val="2"/>
          <w:sz w:val="28"/>
          <w:szCs w:val="28"/>
        </w:rPr>
      </w:pPr>
      <w:r>
        <w:rPr>
          <w:rFonts w:hint="eastAsia" w:cs="Times New Roman"/>
          <w:color w:val="auto"/>
          <w:kern w:val="2"/>
          <w:sz w:val="28"/>
          <w:szCs w:val="28"/>
          <w:lang w:eastAsia="zh-CN"/>
        </w:rPr>
        <w:t>考试</w:t>
      </w:r>
      <w:r>
        <w:rPr>
          <w:rFonts w:hint="eastAsia" w:cs="Times New Roman"/>
          <w:color w:val="auto"/>
          <w:kern w:val="2"/>
          <w:sz w:val="28"/>
          <w:szCs w:val="28"/>
        </w:rPr>
        <w:t>考核合格的考生经市卫生健康委审核批准后，正式录取名单由市卫生健康委行文公布，考生可在</w:t>
      </w:r>
      <w:r>
        <w:rPr>
          <w:rFonts w:hint="eastAsia"/>
          <w:sz w:val="28"/>
          <w:szCs w:val="28"/>
        </w:rPr>
        <w:t>重庆医药卫生人才网-重庆市住院医师、护士规范化培训专区</w:t>
      </w:r>
      <w:r>
        <w:rPr>
          <w:rFonts w:hint="eastAsia" w:cs="Times New Roman"/>
          <w:color w:val="auto"/>
          <w:kern w:val="2"/>
          <w:sz w:val="28"/>
          <w:szCs w:val="28"/>
        </w:rPr>
        <w:t>（www.cqwsrc.com）上查询。在网站公布日期内，请各位考生前往重庆市卫生人才交流中心领取录取通知书，“社会人”需办理人事托管手续，凭录取通知书、人事档案调转证明到基地报到。</w:t>
      </w:r>
    </w:p>
    <w:p>
      <w:pPr>
        <w:pStyle w:val="2"/>
        <w:widowControl w:val="0"/>
        <w:spacing w:before="0" w:beforeAutospacing="0" w:after="0" w:afterAutospacing="0" w:line="360" w:lineRule="auto"/>
        <w:ind w:firstLine="560" w:firstLineChars="200"/>
        <w:rPr>
          <w:rFonts w:hint="eastAsia" w:cs="Times New Roman"/>
          <w:color w:val="auto"/>
          <w:kern w:val="2"/>
          <w:sz w:val="28"/>
          <w:szCs w:val="28"/>
        </w:rPr>
      </w:pPr>
      <w:r>
        <w:rPr>
          <w:rFonts w:hint="eastAsia" w:cs="Times New Roman"/>
          <w:color w:val="auto"/>
          <w:kern w:val="2"/>
          <w:sz w:val="28"/>
          <w:szCs w:val="28"/>
        </w:rPr>
        <w:t>八、注意事项</w:t>
      </w:r>
    </w:p>
    <w:p>
      <w:pPr>
        <w:pStyle w:val="2"/>
        <w:widowControl w:val="0"/>
        <w:spacing w:before="0" w:beforeAutospacing="0" w:after="0" w:afterAutospacing="0" w:line="580" w:lineRule="exact"/>
        <w:ind w:firstLine="280" w:firstLineChars="100"/>
        <w:rPr>
          <w:rFonts w:hint="eastAsia" w:cs="Times New Roman"/>
          <w:color w:val="auto"/>
          <w:kern w:val="2"/>
          <w:sz w:val="28"/>
          <w:szCs w:val="28"/>
        </w:rPr>
      </w:pPr>
      <w:r>
        <w:rPr>
          <w:rFonts w:hint="eastAsia"/>
          <w:sz w:val="28"/>
          <w:szCs w:val="28"/>
        </w:rPr>
        <w:t xml:space="preserve"> </w:t>
      </w:r>
      <w:r>
        <w:rPr>
          <w:rFonts w:hint="eastAsia" w:cs="Times New Roman"/>
          <w:color w:val="auto"/>
          <w:kern w:val="2"/>
          <w:sz w:val="28"/>
          <w:szCs w:val="28"/>
        </w:rPr>
        <w:t>1、报考学员应按规定填报相关信息及资料，对填报的资料真实性负责，如填写信息及资料不符合要求者，不能参加基地面试；</w:t>
      </w:r>
    </w:p>
    <w:p>
      <w:pPr>
        <w:spacing w:line="580" w:lineRule="exact"/>
        <w:ind w:firstLine="560" w:firstLineChars="200"/>
        <w:rPr>
          <w:rFonts w:hint="eastAsia" w:ascii="宋体" w:hAnsi="宋体"/>
          <w:sz w:val="28"/>
          <w:szCs w:val="28"/>
        </w:rPr>
      </w:pPr>
      <w:r>
        <w:rPr>
          <w:rFonts w:hint="eastAsia" w:ascii="宋体" w:hAnsi="宋体"/>
          <w:sz w:val="28"/>
          <w:szCs w:val="28"/>
        </w:rPr>
        <w:t>2、报考学员应提供准确无误的联系电话，并保持畅通，以便及时联系；</w:t>
      </w:r>
    </w:p>
    <w:p>
      <w:pPr>
        <w:spacing w:line="580" w:lineRule="exact"/>
        <w:ind w:firstLine="560" w:firstLineChars="200"/>
        <w:rPr>
          <w:rFonts w:hint="eastAsia" w:ascii="宋体" w:hAnsi="宋体"/>
          <w:sz w:val="28"/>
          <w:szCs w:val="28"/>
        </w:rPr>
      </w:pPr>
      <w:r>
        <w:rPr>
          <w:rFonts w:hint="eastAsia" w:ascii="宋体" w:hAnsi="宋体"/>
          <w:sz w:val="28"/>
          <w:szCs w:val="28"/>
        </w:rPr>
        <w:t>3、报考学员通过网上报名后，请随时上网查询自己报名动态，资格审核中发现学员资料不齐或者资料不清晰等情况，会及时显示在学员的报名状态之中。学员在报名截止前可及时更正和补充完善。</w:t>
      </w:r>
    </w:p>
    <w:p>
      <w:pPr>
        <w:spacing w:line="360" w:lineRule="auto"/>
        <w:ind w:firstLine="560" w:firstLineChars="200"/>
        <w:jc w:val="left"/>
        <w:rPr>
          <w:rFonts w:hint="eastAsia" w:ascii="宋体" w:hAnsi="宋体"/>
          <w:kern w:val="0"/>
          <w:sz w:val="28"/>
          <w:szCs w:val="28"/>
        </w:rPr>
      </w:pPr>
      <w:r>
        <w:rPr>
          <w:rFonts w:hint="eastAsia" w:ascii="宋体" w:hAnsi="宋体"/>
          <w:kern w:val="0"/>
          <w:sz w:val="28"/>
          <w:szCs w:val="28"/>
        </w:rPr>
        <w:t>九、培训学员待遇</w:t>
      </w:r>
    </w:p>
    <w:p>
      <w:pPr>
        <w:spacing w:line="360" w:lineRule="auto"/>
        <w:ind w:firstLine="560" w:firstLineChars="200"/>
        <w:jc w:val="left"/>
        <w:rPr>
          <w:rFonts w:hint="eastAsia" w:ascii="宋体" w:hAnsi="宋体"/>
          <w:kern w:val="0"/>
          <w:sz w:val="28"/>
          <w:szCs w:val="28"/>
        </w:rPr>
      </w:pPr>
      <w:r>
        <w:rPr>
          <w:rFonts w:hint="eastAsia" w:ascii="宋体" w:hAnsi="宋体"/>
          <w:kern w:val="0"/>
          <w:sz w:val="28"/>
          <w:szCs w:val="28"/>
        </w:rPr>
        <w:t>1．学员自愿以培训学员身份与我院签订培训合同。</w:t>
      </w:r>
    </w:p>
    <w:p>
      <w:pPr>
        <w:spacing w:line="360" w:lineRule="auto"/>
        <w:ind w:firstLine="560" w:firstLineChars="200"/>
        <w:jc w:val="left"/>
        <w:rPr>
          <w:rFonts w:hint="eastAsia" w:ascii="宋体" w:hAnsi="宋体"/>
          <w:kern w:val="0"/>
          <w:sz w:val="28"/>
          <w:szCs w:val="28"/>
        </w:rPr>
      </w:pPr>
      <w:r>
        <w:rPr>
          <w:rFonts w:hint="eastAsia" w:ascii="宋体" w:hAnsi="宋体"/>
          <w:kern w:val="0"/>
          <w:sz w:val="28"/>
          <w:szCs w:val="28"/>
        </w:rPr>
        <w:t>2.“单位人”参加培训的，人事工资关系不变。医院根据市卫生健康委关于“规培”的相关规定给予适当工作补贴，培训结束后回选送单位。</w:t>
      </w:r>
    </w:p>
    <w:p>
      <w:pPr>
        <w:spacing w:line="360" w:lineRule="auto"/>
        <w:ind w:firstLine="560" w:firstLineChars="200"/>
        <w:rPr>
          <w:rFonts w:hint="eastAsia" w:ascii="宋体" w:hAnsi="宋体"/>
          <w:kern w:val="0"/>
          <w:sz w:val="28"/>
          <w:szCs w:val="28"/>
        </w:rPr>
      </w:pPr>
      <w:r>
        <w:rPr>
          <w:rFonts w:hint="eastAsia" w:ascii="宋体" w:hAnsi="宋体"/>
          <w:kern w:val="0"/>
          <w:sz w:val="28"/>
          <w:szCs w:val="28"/>
        </w:rPr>
        <w:t>3.“社会人”参加培训的，医院按照相关法律法规及合同约定的相关事项给予福利待遇和社会保障。</w:t>
      </w:r>
    </w:p>
    <w:p>
      <w:pPr>
        <w:spacing w:line="360" w:lineRule="auto"/>
        <w:ind w:firstLine="560" w:firstLineChars="200"/>
        <w:jc w:val="left"/>
        <w:rPr>
          <w:rFonts w:hint="eastAsia" w:ascii="宋体" w:hAnsi="宋体"/>
          <w:kern w:val="0"/>
          <w:sz w:val="28"/>
          <w:szCs w:val="28"/>
        </w:rPr>
      </w:pPr>
      <w:r>
        <w:rPr>
          <w:rFonts w:hint="eastAsia" w:ascii="宋体" w:hAnsi="宋体"/>
          <w:kern w:val="0"/>
          <w:sz w:val="28"/>
          <w:szCs w:val="28"/>
        </w:rPr>
        <w:t>4．学员档案由重庆市卫生人才交流中心统一代管。</w:t>
      </w:r>
    </w:p>
    <w:p>
      <w:pPr>
        <w:spacing w:line="360" w:lineRule="auto"/>
        <w:ind w:firstLine="560" w:firstLineChars="200"/>
        <w:jc w:val="left"/>
        <w:rPr>
          <w:rFonts w:hint="eastAsia" w:ascii="宋体" w:hAnsi="宋体"/>
          <w:kern w:val="0"/>
          <w:sz w:val="28"/>
          <w:szCs w:val="28"/>
        </w:rPr>
      </w:pPr>
      <w:r>
        <w:rPr>
          <w:rFonts w:hint="eastAsia" w:ascii="宋体" w:hAnsi="宋体"/>
          <w:kern w:val="0"/>
          <w:sz w:val="28"/>
          <w:szCs w:val="28"/>
        </w:rPr>
        <w:t>十、基地介绍</w:t>
      </w:r>
      <w:r>
        <w:rPr>
          <w:rFonts w:ascii="宋体" w:hAnsi="宋体" w:eastAsia="宋体" w:cs="宋体"/>
          <w:sz w:val="24"/>
          <w:szCs w:val="24"/>
        </w:rPr>
        <w:br w:type="textWrapping"/>
      </w:r>
      <w:r>
        <w:rPr>
          <w:rFonts w:ascii="宋体" w:hAnsi="宋体" w:eastAsia="宋体" w:cs="宋体"/>
          <w:sz w:val="24"/>
          <w:szCs w:val="24"/>
        </w:rPr>
        <w:t>重庆市江津区中医院建院于1951年，是江津地区集医疗、教学、科研为一体的国家三级甲等中医医院，由德感本部、四牌坊康复中心、小什字老年病中心三个院区组成。医院是湖北中医药大学附属江津中医院（非直属）、遵义医药高等专科学校等医学院校的教学医院，湖北中医药大学研究生联合培养基地，成都中医药大学银海眼科医院医联体合作单位，重庆医药高等专科学校双师培养基地，遵义医医药高等专科学校影像联合教学基地。是重庆市中医住院医师协助规范化培训基地、重庆市中医药文化宣传教育基地、中华诗教先进单位。</w:t>
      </w:r>
      <w:r>
        <w:rPr>
          <w:rFonts w:ascii="宋体" w:hAnsi="宋体" w:eastAsia="宋体" w:cs="宋体"/>
          <w:sz w:val="24"/>
          <w:szCs w:val="24"/>
        </w:rPr>
        <w:br w:type="textWrapping"/>
      </w:r>
      <w:r>
        <w:rPr>
          <w:rFonts w:ascii="宋体" w:hAnsi="宋体" w:eastAsia="宋体" w:cs="宋体"/>
          <w:sz w:val="24"/>
          <w:szCs w:val="24"/>
        </w:rPr>
        <w:t>医院占地60194平方米，总建筑面积70512平方米，医疗业务用房43971平方米，编制床位850张，实际开放床位1000张。开设临床科室32个，医技科室12个，职能科室18个。</w:t>
      </w:r>
      <w:r>
        <w:rPr>
          <w:rFonts w:ascii="宋体" w:hAnsi="宋体" w:eastAsia="宋体" w:cs="宋体"/>
          <w:sz w:val="24"/>
          <w:szCs w:val="24"/>
        </w:rPr>
        <w:br w:type="textWrapping"/>
      </w:r>
      <w:r>
        <w:rPr>
          <w:rFonts w:ascii="宋体" w:hAnsi="宋体" w:eastAsia="宋体" w:cs="宋体"/>
          <w:sz w:val="24"/>
          <w:szCs w:val="24"/>
        </w:rPr>
        <w:t>现有职工778人，其中硕士研究生52人，正高职称20人，副高职称57人，有国务院特殊津贴专家1人、全国科普巡讲专家1人、重庆市名中医3人、重庆市优秀青年中医2人、江津区名中医11人，国家级名老中医师承教育博士导师1人、湖北中医药大学硕士研究生导师4人，区级二类人才1人，三类人才4人，四类人才52人。</w:t>
      </w:r>
      <w:r>
        <w:rPr>
          <w:rFonts w:ascii="宋体" w:hAnsi="宋体" w:eastAsia="宋体" w:cs="宋体"/>
          <w:sz w:val="24"/>
          <w:szCs w:val="24"/>
        </w:rPr>
        <w:br w:type="textWrapping"/>
      </w:r>
      <w:r>
        <w:rPr>
          <w:rFonts w:ascii="宋体" w:hAnsi="宋体" w:eastAsia="宋体" w:cs="宋体"/>
          <w:sz w:val="24"/>
          <w:szCs w:val="24"/>
        </w:rPr>
        <w:t>医院中医药特色突出，建有石学敏院士、国医大师工作站，国医大师廖品正工作室，全国名老中医周天寒工作室，全国基层名中医张安富工作室，天府杰出科学家段俊国工作室，四川省中医彭卫东中医工作室、重庆市名中医刘德洋工作室，区级名中医桂平、夏光荣、刘泽然、刘驯、刁鹏工作室。建有江津区针灸研究所、推拿研究所，以及创伤中心、卒中中心、胸痛中心。针灸科是国家中医药管理局十二五重点专科、重庆市重点学科培育项目，推拿科是国家农村医疗机构中医特色优势重点专科，心病科是全国名老中医周天寒传承工作室传承科室，心病科、老年病科、骨伤科是重庆市重点专科，脾胃病科、护理学科是市级中医重点专科建设项目。</w:t>
      </w:r>
      <w:r>
        <w:rPr>
          <w:rFonts w:ascii="宋体" w:hAnsi="宋体" w:eastAsia="宋体" w:cs="宋体"/>
          <w:sz w:val="24"/>
          <w:szCs w:val="24"/>
        </w:rPr>
        <w:br w:type="textWrapping"/>
      </w:r>
      <w:r>
        <w:rPr>
          <w:rFonts w:ascii="宋体" w:hAnsi="宋体" w:eastAsia="宋体" w:cs="宋体"/>
          <w:sz w:val="24"/>
          <w:szCs w:val="24"/>
        </w:rPr>
        <w:t>     医院秉承“厚德博术，精诚创新”的院训和“仁、爱、新、勤”的服务理念，立足“科技兴院、人才强院、专科引领、特色为本”的发展定位，充分发挥中医药特色优势，致力于打造重庆市区域性中医药诊疗中心，为人民群众的健康保驾护航。 </w:t>
      </w:r>
    </w:p>
    <w:p>
      <w:pPr>
        <w:spacing w:line="360" w:lineRule="auto"/>
        <w:ind w:firstLine="560" w:firstLineChars="200"/>
        <w:rPr>
          <w:rFonts w:hint="eastAsia" w:ascii="宋体" w:hAnsi="宋体"/>
          <w:kern w:val="0"/>
          <w:sz w:val="28"/>
          <w:szCs w:val="28"/>
        </w:rPr>
      </w:pPr>
      <w:r>
        <w:rPr>
          <w:rFonts w:hint="eastAsia" w:ascii="宋体" w:hAnsi="宋体"/>
          <w:kern w:val="0"/>
          <w:sz w:val="28"/>
          <w:szCs w:val="28"/>
        </w:rPr>
        <w:t>十一、联系方式</w:t>
      </w:r>
    </w:p>
    <w:p>
      <w:pPr>
        <w:spacing w:line="360" w:lineRule="auto"/>
        <w:ind w:firstLine="560" w:firstLineChars="200"/>
        <w:jc w:val="left"/>
        <w:rPr>
          <w:rFonts w:hint="eastAsia" w:ascii="宋体" w:hAnsi="宋体"/>
          <w:kern w:val="0"/>
          <w:sz w:val="28"/>
          <w:szCs w:val="28"/>
        </w:rPr>
      </w:pPr>
      <w:r>
        <w:rPr>
          <w:rFonts w:hint="eastAsia" w:ascii="宋体" w:hAnsi="宋体"/>
          <w:kern w:val="0"/>
          <w:sz w:val="28"/>
          <w:szCs w:val="28"/>
        </w:rPr>
        <w:t>电    话：023-61069544</w:t>
      </w:r>
    </w:p>
    <w:p>
      <w:pPr>
        <w:widowControl/>
        <w:spacing w:line="360" w:lineRule="auto"/>
        <w:ind w:firstLine="624"/>
        <w:rPr>
          <w:rFonts w:ascii="宋体" w:hAnsi="宋体"/>
          <w:color w:val="3D3F3F"/>
          <w:sz w:val="28"/>
          <w:szCs w:val="28"/>
        </w:rPr>
      </w:pPr>
      <w:r>
        <w:rPr>
          <w:rFonts w:hint="eastAsia" w:ascii="宋体" w:hAnsi="宋体" w:cs="宋体"/>
          <w:spacing w:val="-4"/>
          <w:kern w:val="0"/>
          <w:sz w:val="28"/>
          <w:szCs w:val="28"/>
        </w:rPr>
        <w:t>地    址：</w:t>
      </w:r>
      <w:r>
        <w:rPr>
          <w:rFonts w:hint="eastAsia" w:ascii="宋体" w:hAnsi="宋体"/>
          <w:color w:val="000000"/>
          <w:sz w:val="28"/>
          <w:szCs w:val="28"/>
        </w:rPr>
        <w:t>重庆市江津区德感街道津马路458号</w:t>
      </w:r>
    </w:p>
    <w:p>
      <w:pPr>
        <w:widowControl/>
        <w:spacing w:line="360" w:lineRule="auto"/>
        <w:ind w:firstLine="624"/>
        <w:rPr>
          <w:rFonts w:hint="default" w:ascii="宋体" w:hAnsi="宋体" w:cs="宋体"/>
          <w:spacing w:val="-4"/>
          <w:kern w:val="0"/>
          <w:sz w:val="28"/>
          <w:szCs w:val="28"/>
          <w:lang w:val="en-US" w:eastAsia="zh-CN"/>
        </w:rPr>
      </w:pPr>
      <w:r>
        <w:rPr>
          <w:rFonts w:hint="eastAsia" w:ascii="宋体" w:hAnsi="宋体" w:cs="宋体"/>
          <w:spacing w:val="-4"/>
          <w:kern w:val="0"/>
          <w:sz w:val="28"/>
          <w:szCs w:val="28"/>
        </w:rPr>
        <w:t>邮    编：402260</w:t>
      </w:r>
      <w:r>
        <w:rPr>
          <w:rFonts w:hint="eastAsia" w:ascii="宋体" w:hAnsi="宋体" w:cs="宋体"/>
          <w:spacing w:val="-4"/>
          <w:kern w:val="0"/>
          <w:sz w:val="28"/>
          <w:szCs w:val="28"/>
          <w:lang w:val="en-US" w:eastAsia="zh-CN"/>
        </w:rPr>
        <w:t xml:space="preserve">  </w:t>
      </w:r>
    </w:p>
    <w:p>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 xml:space="preserve">                               重庆市江津区中医院</w:t>
      </w:r>
    </w:p>
    <w:p>
      <w:r>
        <w:rPr>
          <w:rFonts w:hint="eastAsia" w:ascii="宋体" w:hAnsi="宋体"/>
          <w:color w:val="000000"/>
          <w:sz w:val="28"/>
          <w:szCs w:val="28"/>
        </w:rPr>
        <w:t xml:space="preserve">                              </w:t>
      </w:r>
      <w:r>
        <w:rPr>
          <w:rFonts w:hint="eastAsia" w:ascii="宋体" w:hAnsi="宋体"/>
          <w:color w:val="000000"/>
          <w:sz w:val="28"/>
          <w:szCs w:val="28"/>
          <w:lang w:val="en-US" w:eastAsia="zh-CN"/>
        </w:rPr>
        <w:t xml:space="preserve">     </w:t>
      </w:r>
      <w:r>
        <w:rPr>
          <w:rFonts w:hint="eastAsia" w:ascii="宋体" w:hAnsi="宋体"/>
          <w:color w:val="000000"/>
          <w:sz w:val="28"/>
          <w:szCs w:val="28"/>
        </w:rPr>
        <w:t xml:space="preserve"> </w:t>
      </w:r>
      <w:r>
        <w:rPr>
          <w:rFonts w:hint="eastAsia" w:ascii="宋体" w:hAnsi="宋体"/>
          <w:color w:val="000000"/>
          <w:sz w:val="28"/>
          <w:szCs w:val="28"/>
          <w:lang w:val="en-US" w:eastAsia="zh-CN"/>
        </w:rPr>
        <w:t>2021</w:t>
      </w:r>
      <w:r>
        <w:rPr>
          <w:rFonts w:hint="eastAsia" w:ascii="宋体" w:hAnsi="宋体"/>
          <w:color w:val="000000"/>
          <w:sz w:val="28"/>
          <w:szCs w:val="28"/>
        </w:rPr>
        <w:t>年</w:t>
      </w:r>
      <w:r>
        <w:rPr>
          <w:rFonts w:hint="eastAsia" w:ascii="宋体" w:hAnsi="宋体"/>
          <w:color w:val="000000"/>
          <w:sz w:val="28"/>
          <w:szCs w:val="28"/>
          <w:lang w:val="en-US" w:eastAsia="zh-CN"/>
        </w:rPr>
        <w:t>6</w:t>
      </w:r>
      <w:r>
        <w:rPr>
          <w:rFonts w:hint="eastAsia" w:ascii="宋体" w:hAnsi="宋体"/>
          <w:color w:val="000000"/>
          <w:sz w:val="28"/>
          <w:szCs w:val="28"/>
        </w:rPr>
        <w:t>月</w:t>
      </w:r>
      <w:r>
        <w:rPr>
          <w:rFonts w:hint="eastAsia" w:ascii="宋体" w:hAnsi="宋体"/>
          <w:color w:val="000000"/>
          <w:sz w:val="28"/>
          <w:szCs w:val="28"/>
          <w:lang w:val="en-US" w:eastAsia="zh-CN"/>
        </w:rPr>
        <w:t>28</w:t>
      </w:r>
      <w:r>
        <w:rPr>
          <w:rFonts w:hint="eastAsia" w:ascii="宋体" w:hAnsi="宋体"/>
          <w:color w:val="00000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C645A"/>
    <w:rsid w:val="18565B6F"/>
    <w:rsid w:val="47500703"/>
    <w:rsid w:val="56876D6D"/>
    <w:rsid w:val="5E774892"/>
    <w:rsid w:val="6CD569FD"/>
    <w:rsid w:val="7A301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 w:type="character" w:styleId="5">
    <w:name w:val="Hyperlink"/>
    <w:qFormat/>
    <w:uiPriority w:val="0"/>
    <w:rPr>
      <w:color w:val="0000FF"/>
      <w:u w:val="single"/>
    </w:rPr>
  </w:style>
  <w:style w:type="paragraph" w:customStyle="1" w:styleId="6">
    <w:name w:val="正文1"/>
    <w:basedOn w:val="1"/>
    <w:qFormat/>
    <w:uiPriority w:val="0"/>
    <w:pPr>
      <w:autoSpaceDE w:val="0"/>
      <w:autoSpaceDN w:val="0"/>
      <w:spacing w:line="360" w:lineRule="auto"/>
      <w:ind w:firstLine="480" w:firstLineChars="200"/>
    </w:pPr>
    <w:rPr>
      <w:rFonts w:ascii="仿宋_GB2312" w:hAnsi="宋体" w:eastAsia="仿宋_GB2312"/>
      <w:kern w:val="0"/>
      <w:sz w:val="24"/>
    </w:rPr>
  </w:style>
  <w:style w:type="paragraph" w:customStyle="1" w:styleId="7">
    <w:name w:val="HtmlNormal"/>
    <w:basedOn w:val="1"/>
    <w:qFormat/>
    <w:uiPriority w:val="0"/>
    <w:pPr>
      <w:spacing w:before="100" w:beforeAutospacing="1" w:after="100" w:afterAutospacing="1"/>
      <w:jc w:val="left"/>
    </w:pPr>
    <w:rPr>
      <w:kern w:val="0"/>
      <w:sz w:val="24"/>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2021-06-24T08:54:00Z</dcterms:created>
  <dc:creator>Administrator</dc:creator>
  <cp:lastModifiedBy>柯玲玲</cp:lastModifiedBy>
  <dcterms:modified xsi:type="dcterms:W3CDTF">2021-07-01T03:58:45Z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KSOSaveFontToCloudKey">
    <vt:lpwstr>377139971_cloud</vt:lpwstr>
  </property>
  <property fmtid="{D5CDD505-2E9C-101B-9397-08002B2CF9AE}" pid="4" name="ICV">
    <vt:lpwstr>2263B292045644E1B62FD3A3BC2C9EF1</vt:lpwstr>
  </property>
</Properties>
</file>