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  <w:t>市卫生健康委员会国家职业技能鉴定所</w:t>
      </w:r>
    </w:p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招聘启事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重庆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市卫生健康委员会国家职业技能鉴定所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是重庆市卫生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健康委员会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直属卫生机构。因工作需要，现面向社会招聘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名工作人员,现将有关要求公布如下：</w:t>
      </w:r>
    </w:p>
    <w:p>
      <w:pPr>
        <w:widowControl/>
        <w:spacing w:line="570" w:lineRule="exact"/>
        <w:ind w:firstLine="645"/>
        <w:rPr>
          <w:rFonts w:hint="eastAsia" w:ascii="方正黑体_GBK" w:hAnsi="Times New Roman" w:eastAsia="方正黑体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 xml:space="preserve">一、招聘岗位 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卫生政策项目研究、策划、组织、管理人员。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二、工作职责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 xml:space="preserve">开展卫生政策项目研究，提供卫生决策咨询服务，负责项目管理等。 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三、岗位要求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1.经济学、公共管理学、工商管理学、法学、社会医学与卫生事业管理等相关专业；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2.硕士及以上学历；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3.具有独立思维、独立工作的能力，文字、语言表达能力强；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4.有在医疗卫生单位或咨询机构工作经验者优先。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四、薪酬待遇：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提供一份有竞争力的薪酬待遇。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五、招聘程序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1.报名方式：应聘人员请将简历通过电子邮件发送至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470758865@qq.com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（邮件标题请标明应聘岗位）。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2.我单位将根据岗位要求，对应聘人员进行资格审查，合格者通知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面试。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面试时间另行通知，请保持通信畅通。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六、联系人及联系方式</w:t>
      </w:r>
    </w:p>
    <w:p>
      <w:pPr>
        <w:widowControl/>
        <w:spacing w:line="570" w:lineRule="exact"/>
        <w:ind w:firstLine="640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老师，联系电话：023-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67288262</w:t>
      </w:r>
      <w:bookmarkStart w:id="0" w:name="_GoBack"/>
      <w:bookmarkEnd w:id="0"/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spacing w:line="570" w:lineRule="exact"/>
        <w:rPr>
          <w:rFonts w:hint="eastAsia" w:ascii="方正仿宋_GBK" w:eastAsia="方正仿宋_GBK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3933"/>
    <w:rsid w:val="00000D0C"/>
    <w:rsid w:val="0006506B"/>
    <w:rsid w:val="000E7944"/>
    <w:rsid w:val="00103D3E"/>
    <w:rsid w:val="001F117E"/>
    <w:rsid w:val="00204FC3"/>
    <w:rsid w:val="00211926"/>
    <w:rsid w:val="002A57E8"/>
    <w:rsid w:val="002E58B5"/>
    <w:rsid w:val="00366487"/>
    <w:rsid w:val="00400F5A"/>
    <w:rsid w:val="004A60CE"/>
    <w:rsid w:val="004C01B8"/>
    <w:rsid w:val="004D1EAD"/>
    <w:rsid w:val="00593E13"/>
    <w:rsid w:val="00717035"/>
    <w:rsid w:val="00763D25"/>
    <w:rsid w:val="008645C8"/>
    <w:rsid w:val="00897346"/>
    <w:rsid w:val="008E3933"/>
    <w:rsid w:val="009746B4"/>
    <w:rsid w:val="009D5C35"/>
    <w:rsid w:val="00AD03CA"/>
    <w:rsid w:val="00AD4155"/>
    <w:rsid w:val="00B25780"/>
    <w:rsid w:val="00B32745"/>
    <w:rsid w:val="00B739FF"/>
    <w:rsid w:val="00BA02FB"/>
    <w:rsid w:val="00BB13FC"/>
    <w:rsid w:val="00C17B70"/>
    <w:rsid w:val="00D32FC2"/>
    <w:rsid w:val="00E0584A"/>
    <w:rsid w:val="00E40488"/>
    <w:rsid w:val="00ED2C7D"/>
    <w:rsid w:val="00F32D5B"/>
    <w:rsid w:val="00FB4FCB"/>
    <w:rsid w:val="00FE55A1"/>
    <w:rsid w:val="1AB63005"/>
    <w:rsid w:val="2BA3263D"/>
    <w:rsid w:val="334F42BC"/>
    <w:rsid w:val="41643074"/>
    <w:rsid w:val="4D236632"/>
    <w:rsid w:val="6266679B"/>
    <w:rsid w:val="62E22C6D"/>
    <w:rsid w:val="69A904D6"/>
    <w:rsid w:val="7BFF3F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377</Characters>
  <Lines>3</Lines>
  <Paragraphs>1</Paragraphs>
  <ScaleCrop>false</ScaleCrop>
  <LinksUpToDate>false</LinksUpToDate>
  <CharactersWithSpaces>442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2015-02-10T02:17:00Z</dcterms:created>
  <dc:creator>User</dc:creator>
  <cp:lastModifiedBy>h</cp:lastModifiedBy>
  <cp:lastPrinted>2015-02-10T06:21:00Z</cp:lastPrinted>
  <dcterms:modified xsi:type="dcterms:W3CDTF">2021-07-22T01:19:54Z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