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宋体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sz w:val="32"/>
          <w:szCs w:val="32"/>
        </w:rPr>
        <w:t>附件1</w:t>
      </w:r>
    </w:p>
    <w:p>
      <w:pPr>
        <w:spacing w:line="560" w:lineRule="exact"/>
        <w:rPr>
          <w:rFonts w:hint="eastAsia" w:ascii="方正黑体_GBK" w:hAnsi="宋体" w:eastAsia="方正黑体_GBK"/>
          <w:sz w:val="32"/>
          <w:szCs w:val="32"/>
        </w:rPr>
      </w:pPr>
    </w:p>
    <w:p>
      <w:pPr>
        <w:spacing w:line="600" w:lineRule="exact"/>
        <w:ind w:firstLine="0" w:firstLineChars="0"/>
        <w:jc w:val="center"/>
        <w:rPr>
          <w:rFonts w:ascii="方正小标宋_GBK" w:hAnsi="宋体" w:eastAsia="方正小标宋_GBK"/>
          <w:spacing w:val="-20"/>
          <w:sz w:val="36"/>
          <w:szCs w:val="36"/>
        </w:rPr>
      </w:pPr>
      <w:r>
        <w:rPr>
          <w:rFonts w:ascii="方正小标宋_GBK" w:hAnsi="方正小标宋_GBK" w:eastAsia="方正小标宋_GBK" w:cs="方正小标宋_GBK"/>
          <w:kern w:val="0"/>
          <w:sz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kern w:val="0"/>
          <w:sz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lang w:eastAsia="zh-CN"/>
        </w:rPr>
        <w:t>医护人员</w:t>
      </w:r>
      <w:r>
        <w:rPr>
          <w:rFonts w:ascii="方正小标宋_GBK" w:hAnsi="方正小标宋_GBK" w:eastAsia="方正小标宋_GBK" w:cs="方正小标宋_GBK"/>
          <w:kern w:val="0"/>
          <w:sz w:val="44"/>
        </w:rPr>
        <w:t>基</w:t>
      </w:r>
      <w:r>
        <w:rPr>
          <w:rFonts w:hint="eastAsia" w:ascii="方正小标宋_GBK" w:hAnsi="方正小标宋_GBK" w:eastAsia="方正小标宋_GBK" w:cs="方正小标宋_GBK"/>
          <w:kern w:val="0"/>
          <w:sz w:val="44"/>
        </w:rPr>
        <w:t>本</w:t>
      </w:r>
      <w:r>
        <w:rPr>
          <w:rFonts w:ascii="方正小标宋_GBK" w:hAnsi="方正小标宋_GBK" w:eastAsia="方正小标宋_GBK" w:cs="方正小标宋_GBK"/>
          <w:kern w:val="0"/>
          <w:sz w:val="44"/>
        </w:rPr>
        <w:t>技能</w:t>
      </w:r>
      <w:r>
        <w:rPr>
          <w:rFonts w:hint="eastAsia" w:ascii="方正小标宋_GBK" w:hAnsi="方正小标宋_GBK" w:eastAsia="方正小标宋_GBK" w:cs="方正小标宋_GBK"/>
          <w:kern w:val="0"/>
          <w:sz w:val="44"/>
        </w:rPr>
        <w:t>培训班回执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lang w:eastAsia="zh-CN"/>
        </w:rPr>
        <w:t>（医师）</w:t>
      </w:r>
    </w:p>
    <w:p>
      <w:pPr>
        <w:spacing w:line="520" w:lineRule="exact"/>
        <w:ind w:firstLine="160" w:firstLineChars="50"/>
        <w:rPr>
          <w:rFonts w:hint="eastAsia" w:ascii="方正仿宋_GBK" w:eastAsia="方正仿宋_GBK"/>
          <w:sz w:val="32"/>
          <w:szCs w:val="32"/>
        </w:rPr>
      </w:pP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6"/>
        <w:tblW w:w="51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877"/>
        <w:gridCol w:w="2386"/>
        <w:gridCol w:w="1177"/>
        <w:gridCol w:w="2051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性别</w:t>
            </w: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是否需要预订培训资料（教材视频）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00" w:lineRule="exact"/>
        <w:ind w:left="0" w:hanging="980" w:hangingChars="35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单位</w:t>
      </w:r>
      <w:r>
        <w:rPr>
          <w:rFonts w:ascii="方正仿宋_GBK" w:eastAsia="方正仿宋_GBK"/>
          <w:sz w:val="28"/>
          <w:szCs w:val="28"/>
        </w:rPr>
        <w:t>联系人：</w:t>
      </w:r>
      <w:r>
        <w:rPr>
          <w:rFonts w:hint="eastAsia" w:ascii="方正仿宋_GBK" w:eastAsia="方正仿宋_GBK"/>
          <w:sz w:val="28"/>
          <w:szCs w:val="28"/>
        </w:rPr>
        <w:t xml:space="preserve">               联系</w:t>
      </w:r>
      <w:r>
        <w:rPr>
          <w:rFonts w:ascii="方正仿宋_GBK" w:eastAsia="方正仿宋_GBK"/>
          <w:sz w:val="28"/>
          <w:szCs w:val="28"/>
        </w:rPr>
        <w:t>电话</w:t>
      </w:r>
      <w:r>
        <w:rPr>
          <w:rFonts w:hint="eastAsia" w:ascii="方正仿宋_GBK" w:eastAsia="方正仿宋_GBK"/>
          <w:sz w:val="28"/>
          <w:szCs w:val="28"/>
        </w:rPr>
        <w:t>（手机</w:t>
      </w:r>
      <w:r>
        <w:rPr>
          <w:rFonts w:ascii="方正仿宋_GBK" w:eastAsia="方正仿宋_GBK"/>
          <w:sz w:val="28"/>
          <w:szCs w:val="28"/>
        </w:rPr>
        <w:t>号码</w:t>
      </w:r>
      <w:r>
        <w:rPr>
          <w:rFonts w:hint="eastAsia" w:ascii="方正仿宋_GBK" w:eastAsia="方正仿宋_GBK"/>
          <w:sz w:val="28"/>
          <w:szCs w:val="28"/>
        </w:rPr>
        <w:t>）</w:t>
      </w:r>
      <w:r>
        <w:rPr>
          <w:rFonts w:ascii="方正仿宋_GBK" w:eastAsia="方正仿宋_GBK"/>
          <w:sz w:val="28"/>
          <w:szCs w:val="28"/>
        </w:rPr>
        <w:t>：</w:t>
      </w:r>
    </w:p>
    <w:p>
      <w:pPr>
        <w:spacing w:line="500" w:lineRule="exact"/>
        <w:ind w:left="0" w:hanging="1120" w:hangingChars="350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00" w:lineRule="exact"/>
        <w:ind w:left="0" w:hanging="1120" w:hangingChars="35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注：1.共120人参训，以提交回执到邮箱的先后顺序确定报名人</w:t>
      </w:r>
    </w:p>
    <w:p>
      <w:pPr>
        <w:spacing w:line="500" w:lineRule="exact"/>
        <w:ind w:left="0" w:leftChars="0" w:firstLine="960" w:firstLineChars="3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员，</w:t>
      </w:r>
      <w:r>
        <w:rPr>
          <w:rFonts w:hint="eastAsia" w:ascii="方正仿宋_GBK" w:eastAsia="方正仿宋_GBK"/>
          <w:sz w:val="32"/>
          <w:szCs w:val="32"/>
          <w:lang w:eastAsia="zh-CN"/>
        </w:rPr>
        <w:t>报满即止，</w:t>
      </w:r>
      <w:r>
        <w:rPr>
          <w:rFonts w:hint="eastAsia" w:ascii="方正仿宋_GBK" w:eastAsia="方正仿宋_GBK"/>
          <w:sz w:val="32"/>
          <w:szCs w:val="32"/>
        </w:rPr>
        <w:t>不接受现场报名。</w:t>
      </w:r>
    </w:p>
    <w:p>
      <w:pPr>
        <w:numPr>
          <w:ilvl w:val="-1"/>
          <w:numId w:val="0"/>
        </w:numPr>
        <w:spacing w:line="500" w:lineRule="exact"/>
        <w:ind w:left="0" w:leftChars="0"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eastAsia="方正仿宋_GBK"/>
          <w:sz w:val="32"/>
          <w:szCs w:val="32"/>
        </w:rPr>
        <w:t>参训单位</w:t>
      </w:r>
      <w:r>
        <w:rPr>
          <w:rFonts w:ascii="方正仿宋_GBK" w:eastAsia="方正仿宋_GBK"/>
          <w:sz w:val="32"/>
          <w:szCs w:val="32"/>
        </w:rPr>
        <w:t>可以对参训人员进行调整，但人数不能变化。</w:t>
      </w:r>
    </w:p>
    <w:p>
      <w:pPr>
        <w:numPr>
          <w:ilvl w:val="-1"/>
          <w:numId w:val="0"/>
        </w:numPr>
        <w:spacing w:line="500" w:lineRule="exact"/>
        <w:ind w:left="0" w:leftChars="0"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eastAsia="方正仿宋_GBK"/>
          <w:sz w:val="32"/>
          <w:szCs w:val="32"/>
          <w:lang w:eastAsia="zh-CN"/>
        </w:rPr>
        <w:t>培训资料费需另外付费，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100元/人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.请于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eastAsia="方正仿宋_GBK"/>
          <w:sz w:val="32"/>
          <w:szCs w:val="32"/>
        </w:rPr>
        <w:t>日前</w:t>
      </w:r>
      <w:r>
        <w:rPr>
          <w:rFonts w:hint="eastAsia" w:ascii="方正仿宋_GBK" w:eastAsia="方正仿宋_GBK"/>
          <w:sz w:val="32"/>
          <w:szCs w:val="32"/>
          <w:lang w:eastAsia="zh-CN"/>
        </w:rPr>
        <w:t>将回执</w:t>
      </w:r>
      <w:r>
        <w:rPr>
          <w:rFonts w:hint="eastAsia" w:ascii="方正仿宋_GBK" w:eastAsia="方正仿宋_GBK"/>
          <w:sz w:val="32"/>
          <w:szCs w:val="32"/>
        </w:rPr>
        <w:t>传至重庆市卫生</w:t>
      </w:r>
      <w:r>
        <w:rPr>
          <w:rFonts w:ascii="方正仿宋_GBK" w:eastAsia="方正仿宋_GBK"/>
          <w:sz w:val="32"/>
          <w:szCs w:val="32"/>
        </w:rPr>
        <w:t>服务中心</w:t>
      </w:r>
      <w:r>
        <w:rPr>
          <w:rFonts w:hint="eastAsia" w:ascii="方正仿宋_GBK" w:eastAsia="方正仿宋_GBK"/>
          <w:sz w:val="32"/>
          <w:szCs w:val="32"/>
        </w:rPr>
        <w:t>会务组。</w:t>
      </w:r>
    </w:p>
    <w:p>
      <w:pPr>
        <w:spacing w:line="500" w:lineRule="exact"/>
        <w:ind w:firstLine="640" w:firstLineChars="200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.邮箱：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fldChar w:fldCharType="begin"/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instrText xml:space="preserve"> HYPERLINK "mailto:3508777166@qq.com" </w:instrTex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fldChar w:fldCharType="separate"/>
      </w:r>
      <w:r>
        <w:rPr>
          <w:rStyle w:val="8"/>
          <w:rFonts w:ascii="方正仿宋_GBK" w:hAnsi="方正仿宋_GBK" w:eastAsia="方正仿宋_GBK" w:cs="方正仿宋_GBK"/>
          <w:color w:val="auto"/>
          <w:sz w:val="32"/>
          <w:szCs w:val="32"/>
        </w:rPr>
        <w:t>35</w:t>
      </w:r>
      <w:r>
        <w:rPr>
          <w:rStyle w:val="8"/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11335895</w:t>
      </w:r>
      <w:r>
        <w:rPr>
          <w:rStyle w:val="8"/>
          <w:rFonts w:ascii="方正仿宋_GBK" w:hAnsi="方正仿宋_GBK" w:eastAsia="方正仿宋_GBK" w:cs="方正仿宋_GBK"/>
          <w:color w:val="auto"/>
          <w:sz w:val="32"/>
          <w:szCs w:val="32"/>
        </w:rPr>
        <w:t>@qq.com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fldChar w:fldCharType="end"/>
      </w:r>
    </w:p>
    <w:p>
      <w:pPr>
        <w:spacing w:line="240" w:lineRule="auto"/>
        <w:jc w:val="left"/>
        <w:rPr>
          <w:rFonts w:ascii="方正小标宋_GBK" w:hAnsi="方正小标宋_GBK" w:eastAsia="方正小标宋_GBK" w:cs="方正小标宋_GBK"/>
          <w:kern w:val="0"/>
          <w:sz w:val="44"/>
        </w:rPr>
      </w:pPr>
      <w:r>
        <w:rPr>
          <w:rFonts w:ascii="方正小标宋_GBK" w:hAnsi="方正小标宋_GBK" w:eastAsia="方正小标宋_GBK" w:cs="方正小标宋_GBK"/>
          <w:kern w:val="0"/>
          <w:sz w:val="44"/>
        </w:rPr>
        <w:br w:type="page"/>
      </w:r>
    </w:p>
    <w:p>
      <w:pPr>
        <w:spacing w:line="560" w:lineRule="exac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附件2</w:t>
      </w:r>
    </w:p>
    <w:p>
      <w:pPr>
        <w:spacing w:line="560" w:lineRule="exact"/>
        <w:rPr>
          <w:rFonts w:hint="eastAsia" w:ascii="方正黑体_GBK" w:hAnsi="宋体"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宋体" w:eastAsia="方正小标宋_GBK"/>
          <w:spacing w:val="0"/>
          <w:sz w:val="44"/>
          <w:szCs w:val="44"/>
          <w:lang w:eastAsia="zh-CN"/>
        </w:rPr>
      </w:pPr>
      <w:r>
        <w:rPr>
          <w:rFonts w:ascii="方正小标宋_GBK" w:hAnsi="方正小标宋_GBK" w:eastAsia="方正小标宋_GBK" w:cs="方正小标宋_GBK"/>
          <w:kern w:val="0"/>
          <w:sz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kern w:val="0"/>
          <w:sz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lang w:eastAsia="zh-CN"/>
        </w:rPr>
        <w:t>医护人员</w:t>
      </w:r>
      <w:r>
        <w:rPr>
          <w:rFonts w:ascii="方正小标宋_GBK" w:hAnsi="方正小标宋_GBK" w:eastAsia="方正小标宋_GBK" w:cs="方正小标宋_GBK"/>
          <w:kern w:val="0"/>
          <w:sz w:val="44"/>
        </w:rPr>
        <w:t>基</w:t>
      </w:r>
      <w:r>
        <w:rPr>
          <w:rFonts w:hint="eastAsia" w:ascii="方正小标宋_GBK" w:hAnsi="方正小标宋_GBK" w:eastAsia="方正小标宋_GBK" w:cs="方正小标宋_GBK"/>
          <w:kern w:val="0"/>
          <w:sz w:val="44"/>
        </w:rPr>
        <w:t>本</w:t>
      </w:r>
      <w:r>
        <w:rPr>
          <w:rFonts w:ascii="方正小标宋_GBK" w:hAnsi="方正小标宋_GBK" w:eastAsia="方正小标宋_GBK" w:cs="方正小标宋_GBK"/>
          <w:kern w:val="0"/>
          <w:sz w:val="44"/>
        </w:rPr>
        <w:t>技能</w:t>
      </w:r>
      <w:r>
        <w:rPr>
          <w:rFonts w:hint="eastAsia" w:ascii="方正小标宋_GBK" w:hAnsi="方正小标宋_GBK" w:eastAsia="方正小标宋_GBK" w:cs="方正小标宋_GBK"/>
          <w:kern w:val="0"/>
          <w:sz w:val="44"/>
        </w:rPr>
        <w:t>培训班回执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（护理）</w:t>
      </w:r>
    </w:p>
    <w:p>
      <w:pPr>
        <w:spacing w:line="520" w:lineRule="exact"/>
        <w:ind w:firstLine="160" w:firstLineChars="50"/>
        <w:rPr>
          <w:rFonts w:hint="eastAsia" w:ascii="方正仿宋_GBK" w:eastAsia="方正仿宋_GBK"/>
          <w:sz w:val="32"/>
          <w:szCs w:val="32"/>
        </w:rPr>
      </w:pP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066"/>
        <w:gridCol w:w="2087"/>
        <w:gridCol w:w="975"/>
        <w:gridCol w:w="2009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性别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是否需要预订培训教材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20" w:lineRule="exact"/>
        <w:ind w:left="980" w:hanging="980" w:hangingChars="35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单位</w:t>
      </w:r>
      <w:r>
        <w:rPr>
          <w:rFonts w:ascii="方正仿宋_GBK" w:eastAsia="方正仿宋_GBK"/>
          <w:sz w:val="28"/>
          <w:szCs w:val="28"/>
        </w:rPr>
        <w:t>联系人：</w:t>
      </w:r>
      <w:r>
        <w:rPr>
          <w:rFonts w:hint="eastAsia" w:ascii="方正仿宋_GBK" w:eastAsia="方正仿宋_GBK"/>
          <w:sz w:val="28"/>
          <w:szCs w:val="28"/>
        </w:rPr>
        <w:t xml:space="preserve">               联系</w:t>
      </w:r>
      <w:r>
        <w:rPr>
          <w:rFonts w:ascii="方正仿宋_GBK" w:eastAsia="方正仿宋_GBK"/>
          <w:sz w:val="28"/>
          <w:szCs w:val="28"/>
        </w:rPr>
        <w:t>电话</w:t>
      </w:r>
      <w:r>
        <w:rPr>
          <w:rFonts w:hint="eastAsia" w:ascii="方正仿宋_GBK" w:eastAsia="方正仿宋_GBK"/>
          <w:sz w:val="28"/>
          <w:szCs w:val="28"/>
        </w:rPr>
        <w:t>（手机</w:t>
      </w:r>
      <w:r>
        <w:rPr>
          <w:rFonts w:ascii="方正仿宋_GBK" w:eastAsia="方正仿宋_GBK"/>
          <w:sz w:val="28"/>
          <w:szCs w:val="28"/>
        </w:rPr>
        <w:t>号码</w:t>
      </w:r>
      <w:r>
        <w:rPr>
          <w:rFonts w:hint="eastAsia" w:ascii="方正仿宋_GBK" w:eastAsia="方正仿宋_GBK"/>
          <w:sz w:val="28"/>
          <w:szCs w:val="28"/>
        </w:rPr>
        <w:t>）</w:t>
      </w:r>
      <w:r>
        <w:rPr>
          <w:rFonts w:ascii="方正仿宋_GBK" w:eastAsia="方正仿宋_GBK"/>
          <w:sz w:val="28"/>
          <w:szCs w:val="28"/>
        </w:rPr>
        <w:t>：</w:t>
      </w:r>
    </w:p>
    <w:p>
      <w:pPr>
        <w:spacing w:line="520" w:lineRule="exact"/>
        <w:ind w:left="800" w:hanging="800" w:hangingChars="250"/>
        <w:rPr>
          <w:rFonts w:hint="eastAsia" w:ascii="方正仿宋_GBK" w:eastAsia="方正仿宋_GBK"/>
          <w:sz w:val="32"/>
          <w:szCs w:val="32"/>
        </w:rPr>
      </w:pPr>
    </w:p>
    <w:p>
      <w:pPr>
        <w:spacing w:line="520" w:lineRule="exact"/>
        <w:ind w:left="800" w:hanging="800" w:hangingChars="2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注：1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 w:ascii="方正仿宋_GBK" w:eastAsia="方正仿宋_GBK"/>
          <w:sz w:val="32"/>
          <w:szCs w:val="32"/>
        </w:rPr>
        <w:t>共120人参训，以提交回执到邮箱的先后顺序确定报名人员，</w:t>
      </w:r>
      <w:r>
        <w:rPr>
          <w:rFonts w:hint="eastAsia" w:ascii="方正仿宋_GBK" w:eastAsia="方正仿宋_GBK"/>
          <w:sz w:val="32"/>
          <w:szCs w:val="32"/>
          <w:lang w:eastAsia="zh-CN"/>
        </w:rPr>
        <w:t>报满即止，</w:t>
      </w:r>
      <w:r>
        <w:rPr>
          <w:rFonts w:hint="eastAsia" w:ascii="方正仿宋_GBK" w:eastAsia="方正仿宋_GBK"/>
          <w:sz w:val="32"/>
          <w:szCs w:val="32"/>
        </w:rPr>
        <w:t>不接受现场报名。</w:t>
      </w:r>
    </w:p>
    <w:p>
      <w:pPr>
        <w:numPr>
          <w:ilvl w:val="-1"/>
          <w:numId w:val="0"/>
        </w:numPr>
        <w:spacing w:line="520" w:lineRule="exact"/>
        <w:ind w:left="640" w:leftChars="0" w:firstLine="0" w:firstLineChars="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eastAsia="方正仿宋_GBK"/>
          <w:sz w:val="32"/>
          <w:szCs w:val="32"/>
        </w:rPr>
        <w:t>参训单位</w:t>
      </w:r>
      <w:r>
        <w:rPr>
          <w:rFonts w:ascii="方正仿宋_GBK" w:eastAsia="方正仿宋_GBK"/>
          <w:sz w:val="32"/>
          <w:szCs w:val="32"/>
        </w:rPr>
        <w:t>可以对参训人员进行调整，但人数不能变化。</w:t>
      </w:r>
    </w:p>
    <w:p>
      <w:pPr>
        <w:numPr>
          <w:ilvl w:val="-1"/>
          <w:numId w:val="0"/>
        </w:numPr>
        <w:spacing w:line="520" w:lineRule="exact"/>
        <w:ind w:left="640" w:leftChars="0" w:firstLine="0" w:firstLineChars="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eastAsia="方正仿宋_GBK"/>
          <w:sz w:val="32"/>
          <w:szCs w:val="32"/>
          <w:lang w:eastAsia="zh-CN"/>
        </w:rPr>
        <w:t>培训教材需另外付费。</w:t>
      </w:r>
    </w:p>
    <w:p>
      <w:pPr>
        <w:spacing w:line="520" w:lineRule="exact"/>
        <w:ind w:left="1118" w:leftChars="304" w:hanging="480" w:hanging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.请于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eastAsia="方正仿宋_GBK"/>
          <w:sz w:val="32"/>
          <w:szCs w:val="32"/>
        </w:rPr>
        <w:t>日前</w:t>
      </w:r>
      <w:r>
        <w:rPr>
          <w:rFonts w:hint="eastAsia" w:ascii="方正仿宋_GBK" w:eastAsia="方正仿宋_GBK"/>
          <w:sz w:val="32"/>
          <w:szCs w:val="32"/>
          <w:lang w:eastAsia="zh-CN"/>
        </w:rPr>
        <w:t>将回执</w:t>
      </w:r>
      <w:r>
        <w:rPr>
          <w:rFonts w:hint="eastAsia" w:ascii="方正仿宋_GBK" w:eastAsia="方正仿宋_GBK"/>
          <w:sz w:val="32"/>
          <w:szCs w:val="32"/>
        </w:rPr>
        <w:t>传至重庆市卫生</w:t>
      </w:r>
      <w:r>
        <w:rPr>
          <w:rFonts w:ascii="方正仿宋_GBK" w:eastAsia="方正仿宋_GBK"/>
          <w:sz w:val="32"/>
          <w:szCs w:val="32"/>
        </w:rPr>
        <w:t>服务中心</w:t>
      </w:r>
      <w:r>
        <w:rPr>
          <w:rFonts w:hint="eastAsia" w:ascii="方正仿宋_GBK" w:eastAsia="方正仿宋_GBK"/>
          <w:sz w:val="32"/>
          <w:szCs w:val="32"/>
        </w:rPr>
        <w:t>会务组。</w:t>
      </w: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.邮箱：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fldChar w:fldCharType="begin"/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instrText xml:space="preserve"> HYPERLINK "mailto:3508777166@qq.com" </w:instrTex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fldChar w:fldCharType="separate"/>
      </w:r>
      <w:r>
        <w:rPr>
          <w:rStyle w:val="8"/>
          <w:rFonts w:ascii="方正仿宋_GBK" w:hAnsi="方正仿宋_GBK" w:eastAsia="方正仿宋_GBK" w:cs="方正仿宋_GBK"/>
          <w:color w:val="auto"/>
          <w:sz w:val="32"/>
          <w:szCs w:val="32"/>
        </w:rPr>
        <w:t>35</w:t>
      </w:r>
      <w:r>
        <w:rPr>
          <w:rStyle w:val="8"/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11335895</w:t>
      </w:r>
      <w:r>
        <w:rPr>
          <w:rStyle w:val="8"/>
          <w:rFonts w:ascii="方正仿宋_GBK" w:hAnsi="方正仿宋_GBK" w:eastAsia="方正仿宋_GBK" w:cs="方正仿宋_GBK"/>
          <w:color w:val="auto"/>
          <w:sz w:val="32"/>
          <w:szCs w:val="32"/>
        </w:rPr>
        <w:t>@qq.com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fldChar w:fldCharType="end"/>
      </w: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20" w:lineRule="exact"/>
        <w:ind w:left="1118" w:leftChars="304" w:hanging="480" w:hangingChars="15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70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280" w:firstLineChars="100"/>
        <w:rPr>
          <w:rFonts w:hint="eastAsia" w:ascii="????_GBK"/>
          <w:sz w:val="32"/>
          <w:szCs w:val="32"/>
        </w:rPr>
      </w:pP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42545</wp:posOffset>
                </wp:positionV>
                <wp:extent cx="5615940" cy="10160"/>
                <wp:effectExtent l="0" t="4445" r="3810" b="139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pt;margin-top:3.35pt;height:0.8pt;width:442.2pt;z-index:251660288;mso-width-relative:page;mso-height-relative:page;" filled="f" stroked="t" coordsize="21600,21600" o:gfxdata="UEsDBAoAAAAAAIdO4kAAAAAAAAAAAAAAAAAEAAAAZHJzL1BLAwQUAAAACACHTuJAVrOsstUAAAAG&#10;AQAADwAAAGRycy9kb3ducmV2LnhtbE2OQUvDQBSE74L/YXmCt3bTKGmI2RQR9SJYrGKvr9nXJJh9&#10;G7Lbpv33vp70NsMMM1+5OrleHWkMnWcDi3kCirj2tuPGwNfnyywHFSKyxd4zGThTgFV1fVViYf3E&#10;H3TcxEbJCIcCDbQxDoXWoW7JYZj7gViyvR8dRrFjo+2Ik4y7XqdJkmmHHctDiwM9tVT/bA7OQL7F&#10;af3cPWb3dbPN9u/n5ev3+s2Y25tF8gAq0in+leGCL+hQCdPOH9gG1RuYpak0DWRLUBLn+cXvRNyB&#10;rkr9H7/6BVBLAwQUAAAACACHTuJAIECyp/kBAADoAwAADgAAAGRycy9lMm9Eb2MueG1srVPNjtMw&#10;EL4j8Q6W7zTNqq0garqHLcsFQSXgAaaOk1jynzxu074EL4DEDU4cufM27D4GY6d0Ybn0QA7O2DP+&#10;Zr7PM8vrg9FsLwMqZ2teTqacSStco2xX8w/vb5895wwj2Aa0s7LmR4n8evX0yXLwlbxyvdONDIxA&#10;LFaDr3kfo6+KAkUvDeDEeWnJ2bpgINI2dEUTYCB0o4ur6XRRDC40PjghEel0PTr5CTFcAujaVgm5&#10;dmJnpI0japAaIlHCXnnkq1xt20oR37Ytysh0zYlpzCslIXub1mK1hKoL4HslTiXAJSU84mRAWUp6&#10;hlpDBLYL6h8oo0Rw6No4Ec4UI5GsCLEop4+0edeDl5kLSY3+LDr+P1jxZr8JTDU1n3FmwdCD3336&#10;/vPjl/sfn2m9+/aVzZJIg8eKYm/sJpx26DchMT60waQ/cWGHLOzxLKw8RCbocL4o5y9mpLkgXzkt&#10;F1n44uGyDxhfSWdYMmqulU28oYL9a4yUkEJ/h6RjbdlAFc9mc4IEasKWHp9M44kI2i7fRadVc6u0&#10;TjcwdNsbHdgeUiPkL9Ei3L/CUpI1YD/GZdfYIr2E5qVtWDx6ksjSZPBUgpENZ1rSICWLAKGKoPQl&#10;kZRaW6ogKTtqmayta470IDsfVNeTEmWuMnmoAXK9p2ZNHfbnPiM9DOj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azrLLVAAAABgEAAA8AAAAAAAAAAQAgAAAAIgAAAGRycy9kb3ducmV2LnhtbFBL&#10;AQIUABQAAAAIAIdO4kAgQLKn+QEAAOgDAAAOAAAAAAAAAAEAIAAAACQBAABkcnMvZTJvRG9jLnht&#10;bFBLBQYAAAAABgAGAFkBAACP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342265</wp:posOffset>
                </wp:positionV>
                <wp:extent cx="5615940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9525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26.95pt;height:0.75pt;width:442.2pt;z-index:251661312;mso-width-relative:page;mso-height-relative:page;" filled="f" stroked="t" coordsize="21600,21600" o:gfxdata="UEsDBAoAAAAAAIdO4kAAAAAAAAAAAAAAAAAEAAAAZHJzL1BLAwQUAAAACACHTuJAb+/g3NkAAAAI&#10;AQAADwAAAGRycy9kb3ducmV2LnhtbE2PQU+DQBCF7yb+h82YeGuXIkVElsYY9WJiYzX2OoUpENlZ&#10;wm5L++8dT3qc917efK9YnWyvjjT6zrGBxTwCRVy5uuPGwOfH8ywD5QNyjb1jMnAmD6vy8qLAvHYT&#10;v9NxExolJexzNNCGMORa+6oli37uBmLx9m60GOQcG12POEm57XUcRam22LF8aHGgx5aq783BGsi2&#10;OK2fuoc0qZptun873758rV+Nub5aRPegAp3CXxh+8QUdSmHauQPXXvUGZnEiSQPLmztQ4mdZLNt2&#10;IiwT0GWh/w8ofwBQSwMEFAAAAAgAh07iQBVrbjX3AQAA5wMAAA4AAABkcnMvZTJvRG9jLnhtbK1T&#10;S44TMRDdI3EHy3vSSSYZMa10ZjFh2CCIBByg4nZ3W/JPLiedXIILILGDFUv23IbhGJTdIfNhkwW9&#10;cJddz8/1XtmL673RbCcDKmcrPhmNOZNWuFrZtuIfP9y+eMkZRrA1aGdlxQ8S+fXy+bNF70s5dZ3T&#10;tQyMSCyWva94F6MviwJFJw3gyHlpKdm4YCDSNLRFHaAndqOL6Xh8WfQu1D44IRFpdTUk+ZExnEPo&#10;mkYJuXJia6SNA2uQGiJJwk555MtcbdNIEd81DcrIdMVJacwjHULxJo3FcgFlG8B3ShxLgHNKeKLJ&#10;gLJ06IlqBRHYNqh/qIwSwaFr4kg4UwxCsiOkYjJ+4s37DrzMWshq9CfT8f/Rire7dWCqrvgFZxYM&#10;Nfzu849fn77+/vmFxrvv39hFMqn3WBL2xq7DcYZ+HZLifRNM+pMWts/GHk7Gyn1kghbnl5P51Yw8&#10;F5S7mk/nibK43+sDxtfSGZaCimtlk2woYfcG4wD9C0nL2rK+4rPZbE6MQHewod5TaDzpQNvmvei0&#10;qm+V1mkHhnZzowPbQboH+TuW8AiWDlkBdgMupxIMyk5C/crWLB48OWTpYfBUgpE1Z1rSO0pRRkZQ&#10;+hwkqdeWTEjGDlamaOPqA/Vj64NqO3JikqtMGep/tux4V9MFezjPTPfvc/k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+/g3NkAAAAIAQAADwAAAAAAAAABACAAAAAiAAAAZHJzL2Rvd25yZXYueG1s&#10;UEsBAhQAFAAAAAgAh07iQBVrbjX3AQAA5wMAAA4AAAAAAAAAAQAgAAAAKAEAAGRycy9lMm9Eb2Mu&#10;eG1sUEsFBgAAAAAGAAYAWQEAAJEFAAAAAA=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重庆市卫生服务中心行政人事部             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2021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年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9月6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日印发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trackRevision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73"/>
    <w:rsid w:val="00001B70"/>
    <w:rsid w:val="00014CF3"/>
    <w:rsid w:val="00021915"/>
    <w:rsid w:val="00037BF2"/>
    <w:rsid w:val="00037CC8"/>
    <w:rsid w:val="000426A6"/>
    <w:rsid w:val="00054F7E"/>
    <w:rsid w:val="0007750A"/>
    <w:rsid w:val="0009038F"/>
    <w:rsid w:val="000B0B08"/>
    <w:rsid w:val="000B67FF"/>
    <w:rsid w:val="000C3542"/>
    <w:rsid w:val="000F27B2"/>
    <w:rsid w:val="0010282A"/>
    <w:rsid w:val="00104E0D"/>
    <w:rsid w:val="0011342B"/>
    <w:rsid w:val="0012232E"/>
    <w:rsid w:val="001224D5"/>
    <w:rsid w:val="00140A74"/>
    <w:rsid w:val="00141BF2"/>
    <w:rsid w:val="001A47DE"/>
    <w:rsid w:val="001A623F"/>
    <w:rsid w:val="001A79A8"/>
    <w:rsid w:val="001C29B4"/>
    <w:rsid w:val="001C6432"/>
    <w:rsid w:val="001D2375"/>
    <w:rsid w:val="00203362"/>
    <w:rsid w:val="00207ADC"/>
    <w:rsid w:val="002465D1"/>
    <w:rsid w:val="002555DB"/>
    <w:rsid w:val="00296F35"/>
    <w:rsid w:val="002E4002"/>
    <w:rsid w:val="002E5369"/>
    <w:rsid w:val="00313185"/>
    <w:rsid w:val="003308B2"/>
    <w:rsid w:val="00337CB5"/>
    <w:rsid w:val="00340FA2"/>
    <w:rsid w:val="003410E2"/>
    <w:rsid w:val="00355950"/>
    <w:rsid w:val="00372A41"/>
    <w:rsid w:val="00380EC5"/>
    <w:rsid w:val="00383D5C"/>
    <w:rsid w:val="003B208E"/>
    <w:rsid w:val="003B7138"/>
    <w:rsid w:val="003B7ABB"/>
    <w:rsid w:val="003D227A"/>
    <w:rsid w:val="003D3EE6"/>
    <w:rsid w:val="003E74BD"/>
    <w:rsid w:val="003F1D30"/>
    <w:rsid w:val="00402E47"/>
    <w:rsid w:val="00435B2D"/>
    <w:rsid w:val="00475357"/>
    <w:rsid w:val="004915C7"/>
    <w:rsid w:val="004B2CF9"/>
    <w:rsid w:val="004E2931"/>
    <w:rsid w:val="004F25B6"/>
    <w:rsid w:val="00503973"/>
    <w:rsid w:val="00511EB1"/>
    <w:rsid w:val="00517183"/>
    <w:rsid w:val="005518D9"/>
    <w:rsid w:val="00552EAD"/>
    <w:rsid w:val="005957FD"/>
    <w:rsid w:val="005C723F"/>
    <w:rsid w:val="005E55A6"/>
    <w:rsid w:val="005F49FC"/>
    <w:rsid w:val="006003B7"/>
    <w:rsid w:val="0066798D"/>
    <w:rsid w:val="006737F1"/>
    <w:rsid w:val="00687803"/>
    <w:rsid w:val="00687A20"/>
    <w:rsid w:val="006908D0"/>
    <w:rsid w:val="0069325E"/>
    <w:rsid w:val="006B40FC"/>
    <w:rsid w:val="006B4154"/>
    <w:rsid w:val="006C3560"/>
    <w:rsid w:val="006F2C18"/>
    <w:rsid w:val="00712F10"/>
    <w:rsid w:val="0071571F"/>
    <w:rsid w:val="00726829"/>
    <w:rsid w:val="00737B5C"/>
    <w:rsid w:val="00743519"/>
    <w:rsid w:val="00761BC7"/>
    <w:rsid w:val="007832A2"/>
    <w:rsid w:val="00796CDC"/>
    <w:rsid w:val="007D4FB6"/>
    <w:rsid w:val="008111E0"/>
    <w:rsid w:val="00830C18"/>
    <w:rsid w:val="00863F95"/>
    <w:rsid w:val="00874AB3"/>
    <w:rsid w:val="00875ACA"/>
    <w:rsid w:val="008913AE"/>
    <w:rsid w:val="00897EBA"/>
    <w:rsid w:val="008A3ECC"/>
    <w:rsid w:val="008A5F4F"/>
    <w:rsid w:val="008C589F"/>
    <w:rsid w:val="008E234D"/>
    <w:rsid w:val="008F3634"/>
    <w:rsid w:val="0092125E"/>
    <w:rsid w:val="00923F6C"/>
    <w:rsid w:val="009513FC"/>
    <w:rsid w:val="009556CB"/>
    <w:rsid w:val="00967DD8"/>
    <w:rsid w:val="00977D89"/>
    <w:rsid w:val="00983BFF"/>
    <w:rsid w:val="009A7B66"/>
    <w:rsid w:val="009F2A52"/>
    <w:rsid w:val="009F7B42"/>
    <w:rsid w:val="00A01061"/>
    <w:rsid w:val="00A05006"/>
    <w:rsid w:val="00AB39E5"/>
    <w:rsid w:val="00AC3190"/>
    <w:rsid w:val="00AC496E"/>
    <w:rsid w:val="00AE141A"/>
    <w:rsid w:val="00B37C6D"/>
    <w:rsid w:val="00B44438"/>
    <w:rsid w:val="00B54A43"/>
    <w:rsid w:val="00BF2F67"/>
    <w:rsid w:val="00C36DCA"/>
    <w:rsid w:val="00C36E80"/>
    <w:rsid w:val="00C40FE4"/>
    <w:rsid w:val="00C55B09"/>
    <w:rsid w:val="00C566F8"/>
    <w:rsid w:val="00C74C62"/>
    <w:rsid w:val="00C87332"/>
    <w:rsid w:val="00CA1D99"/>
    <w:rsid w:val="00CD70EB"/>
    <w:rsid w:val="00CF3028"/>
    <w:rsid w:val="00CF3447"/>
    <w:rsid w:val="00D1040A"/>
    <w:rsid w:val="00D12073"/>
    <w:rsid w:val="00D37999"/>
    <w:rsid w:val="00D62C45"/>
    <w:rsid w:val="00D766E9"/>
    <w:rsid w:val="00DB1165"/>
    <w:rsid w:val="00DF6276"/>
    <w:rsid w:val="00E04717"/>
    <w:rsid w:val="00E51A60"/>
    <w:rsid w:val="00E57C52"/>
    <w:rsid w:val="00E67CCE"/>
    <w:rsid w:val="00EC377F"/>
    <w:rsid w:val="00EC43B6"/>
    <w:rsid w:val="00EE43CD"/>
    <w:rsid w:val="00EF08E1"/>
    <w:rsid w:val="00F13512"/>
    <w:rsid w:val="00F20318"/>
    <w:rsid w:val="00F21450"/>
    <w:rsid w:val="00F25E6F"/>
    <w:rsid w:val="00F50F34"/>
    <w:rsid w:val="011F5F03"/>
    <w:rsid w:val="01217539"/>
    <w:rsid w:val="030C3009"/>
    <w:rsid w:val="045A0C96"/>
    <w:rsid w:val="050959F0"/>
    <w:rsid w:val="09BC1847"/>
    <w:rsid w:val="0AA6024D"/>
    <w:rsid w:val="0DAF6F6A"/>
    <w:rsid w:val="0EC45EFC"/>
    <w:rsid w:val="0ECB40B4"/>
    <w:rsid w:val="10967379"/>
    <w:rsid w:val="112E36A3"/>
    <w:rsid w:val="16505779"/>
    <w:rsid w:val="168E31E2"/>
    <w:rsid w:val="1772359C"/>
    <w:rsid w:val="18786C79"/>
    <w:rsid w:val="1F3E73ED"/>
    <w:rsid w:val="215279DA"/>
    <w:rsid w:val="224244EC"/>
    <w:rsid w:val="22D42635"/>
    <w:rsid w:val="24A97C97"/>
    <w:rsid w:val="2529399C"/>
    <w:rsid w:val="26685D0E"/>
    <w:rsid w:val="2827552D"/>
    <w:rsid w:val="2A8D36E3"/>
    <w:rsid w:val="2A942DF8"/>
    <w:rsid w:val="2E1D081C"/>
    <w:rsid w:val="2EC91BDF"/>
    <w:rsid w:val="30E12E07"/>
    <w:rsid w:val="30E86DAF"/>
    <w:rsid w:val="34B830EC"/>
    <w:rsid w:val="394F0D75"/>
    <w:rsid w:val="3A7844B3"/>
    <w:rsid w:val="3B084180"/>
    <w:rsid w:val="3C292086"/>
    <w:rsid w:val="3C2D60DC"/>
    <w:rsid w:val="42450DD8"/>
    <w:rsid w:val="459C3794"/>
    <w:rsid w:val="45EE2DBC"/>
    <w:rsid w:val="490238F6"/>
    <w:rsid w:val="4B3A7BC3"/>
    <w:rsid w:val="4BB141AC"/>
    <w:rsid w:val="4C351592"/>
    <w:rsid w:val="4E6F3F6A"/>
    <w:rsid w:val="50026121"/>
    <w:rsid w:val="51047D65"/>
    <w:rsid w:val="51A50C0D"/>
    <w:rsid w:val="5234420B"/>
    <w:rsid w:val="563632C5"/>
    <w:rsid w:val="58B6041D"/>
    <w:rsid w:val="58BD5761"/>
    <w:rsid w:val="58D51932"/>
    <w:rsid w:val="5D1102A2"/>
    <w:rsid w:val="5D9A2D9B"/>
    <w:rsid w:val="5E626150"/>
    <w:rsid w:val="6002268B"/>
    <w:rsid w:val="609D4364"/>
    <w:rsid w:val="642A39BE"/>
    <w:rsid w:val="66941B88"/>
    <w:rsid w:val="671442D5"/>
    <w:rsid w:val="673213CD"/>
    <w:rsid w:val="6832697D"/>
    <w:rsid w:val="68C80BF0"/>
    <w:rsid w:val="69251639"/>
    <w:rsid w:val="696F1A17"/>
    <w:rsid w:val="69CC19A1"/>
    <w:rsid w:val="6B9978B1"/>
    <w:rsid w:val="6DD74135"/>
    <w:rsid w:val="71B41392"/>
    <w:rsid w:val="725014D7"/>
    <w:rsid w:val="75237A46"/>
    <w:rsid w:val="759A29C8"/>
    <w:rsid w:val="77B15F31"/>
    <w:rsid w:val="78AB3E42"/>
    <w:rsid w:val="792F6091"/>
    <w:rsid w:val="79575341"/>
    <w:rsid w:val="79BE6497"/>
    <w:rsid w:val="7A2D7DE0"/>
    <w:rsid w:val="7ACB49DB"/>
    <w:rsid w:val="7C9442C5"/>
    <w:rsid w:val="7D681B29"/>
    <w:rsid w:val="7DE2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kern w:val="0"/>
      <w:sz w:val="20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正文文本 字符"/>
    <w:link w:val="2"/>
    <w:qFormat/>
    <w:locked/>
    <w:uiPriority w:val="99"/>
    <w:rPr>
      <w:rFonts w:cs="Times New Roman"/>
      <w:sz w:val="24"/>
    </w:rPr>
  </w:style>
  <w:style w:type="character" w:customStyle="1" w:styleId="10">
    <w:name w:val="批注框文本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4"/>
    <w:qFormat/>
    <w:locked/>
    <w:uiPriority w:val="99"/>
    <w:rPr>
      <w:rFonts w:cs="Times New Roman"/>
      <w:sz w:val="18"/>
    </w:rPr>
  </w:style>
  <w:style w:type="character" w:customStyle="1" w:styleId="12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 字符1"/>
    <w:semiHidden/>
    <w:qFormat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7</Pages>
  <Words>531</Words>
  <Characters>3028</Characters>
  <Lines>25</Lines>
  <Paragraphs>7</Paragraphs>
  <TotalTime>0</TotalTime>
  <ScaleCrop>false</ScaleCrop>
  <LinksUpToDate>false</LinksUpToDate>
  <CharactersWithSpaces>3552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2020-07-28T02:51:00Z</dcterms:created>
  <dc:creator>admin</dc:creator>
  <cp:lastModifiedBy>行走的柱子</cp:lastModifiedBy>
  <cp:lastPrinted>2021-08-30T02:11:00Z</cp:lastPrinted>
  <dcterms:modified xsi:type="dcterms:W3CDTF">2021-09-06T06:22:20Z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CDE1D59646CB4C92AF343485D3280B9C</vt:lpwstr>
  </property>
</Properties>
</file>