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135" w:type="dxa"/>
        <w:tblInd w:w="-6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316"/>
        <w:gridCol w:w="1467"/>
        <w:gridCol w:w="750"/>
        <w:gridCol w:w="1931"/>
        <w:gridCol w:w="1377"/>
        <w:gridCol w:w="697"/>
        <w:gridCol w:w="1668"/>
        <w:gridCol w:w="3053"/>
        <w:gridCol w:w="135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4135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附件2</w:t>
            </w:r>
          </w:p>
          <w:p>
            <w:pPr>
              <w:widowControl/>
              <w:jc w:val="center"/>
              <w:rPr>
                <w:rFonts w:hint="eastAsia" w:ascii="方正小标宋_GBK" w:eastAsia="方正小标宋_GBK"/>
                <w:kern w:val="0"/>
                <w:sz w:val="36"/>
                <w:szCs w:val="36"/>
              </w:rPr>
            </w:pPr>
            <w:r>
              <w:rPr>
                <w:rFonts w:hint="eastAsia" w:ascii="方正小标宋_GBK" w:eastAsia="方正小标宋_GBK"/>
                <w:kern w:val="0"/>
                <w:sz w:val="36"/>
                <w:szCs w:val="36"/>
              </w:rPr>
              <w:t>重庆市渝北区第二人民医院公开招聘临时工作人员岗位情况一览表</w:t>
            </w:r>
          </w:p>
          <w:p>
            <w:pPr>
              <w:widowControl/>
              <w:jc w:val="left"/>
              <w:rPr>
                <w:rFonts w:hint="eastAsia" w:ascii="方正小标宋_GBK" w:eastAsia="方正小标宋_GBK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8"/>
                <w:lang w:eastAsia="zh-CN"/>
              </w:rPr>
              <w:t>申报单位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（盖章）：重庆市渝北区第二人民医院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</w:rPr>
              <w:t>序号</w:t>
            </w:r>
          </w:p>
        </w:tc>
        <w:tc>
          <w:tcPr>
            <w:tcW w:w="13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46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</w:rPr>
              <w:t>招聘</w:t>
            </w:r>
            <w:r>
              <w:rPr>
                <w:rFonts w:hint="eastAsia" w:ascii="方正仿宋_GBK" w:eastAsia="方正仿宋_GBK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_GBK" w:eastAsia="方正仿宋_GBK"/>
                <w:kern w:val="0"/>
                <w:sz w:val="20"/>
                <w:szCs w:val="20"/>
              </w:rPr>
              <w:t>名额</w:t>
            </w:r>
          </w:p>
        </w:tc>
        <w:tc>
          <w:tcPr>
            <w:tcW w:w="87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</w:rPr>
              <w:t>招聘条件要求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学历（学位）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专业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性别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年龄</w:t>
            </w:r>
          </w:p>
        </w:tc>
        <w:tc>
          <w:tcPr>
            <w:tcW w:w="3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1358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心内科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临床医学专业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  <w:p>
            <w:pPr>
              <w:widowControl/>
              <w:numPr>
                <w:ilvl w:val="0"/>
                <w:numId w:val="1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取得规范化培训合格证或中级及以上职称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履行心内科医生岗位职责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神内科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临床医学专业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  <w:p>
            <w:pPr>
              <w:widowControl/>
              <w:numPr>
                <w:ilvl w:val="0"/>
                <w:numId w:val="2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取得规范化培训合格证或中级及以上职称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履行神内科医生岗位职责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呼吸内科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临床医学专业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  <w:p>
            <w:pPr>
              <w:widowControl/>
              <w:numPr>
                <w:ilvl w:val="0"/>
                <w:numId w:val="3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取得规范化培训合格证或中级及以上职称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履行呼吸内科医生岗位职责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消化内科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临床医学专业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  <w:p>
            <w:pPr>
              <w:widowControl/>
              <w:numPr>
                <w:ilvl w:val="0"/>
                <w:numId w:val="4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取得规范化培训合格证或中级及以上职称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履行消化内科医生岗位职责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妇产科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临床医学专业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  <w:p>
            <w:pPr>
              <w:widowControl/>
              <w:numPr>
                <w:ilvl w:val="0"/>
                <w:numId w:val="5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取得规范化培训合格证或中级及以上职称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履行妇产科医生岗位职责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急诊科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大专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临床医学专业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履行院前急救医生岗位职责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骨科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临床医学专业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  <w:p>
            <w:pPr>
              <w:widowControl/>
              <w:numPr>
                <w:ilvl w:val="0"/>
                <w:numId w:val="6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取得规范化培训合格证或中级及以上职称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履行骨科医生岗位职责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普外科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临床医学专业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7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  <w:p>
            <w:pPr>
              <w:widowControl/>
              <w:numPr>
                <w:ilvl w:val="0"/>
                <w:numId w:val="7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取得规范化培训合格证或中级及以上职称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履行普外科医生岗位职责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皮肤科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临床医学专业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8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  <w:p>
            <w:pPr>
              <w:widowControl/>
              <w:numPr>
                <w:ilvl w:val="0"/>
                <w:numId w:val="8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取得规范化培训合格证或中级及以上职称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履行皮肤科医生岗位职责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眼耳鼻喉科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临床医学专业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眼耳鼻喉科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医生岗位职责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口腔科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口腔医学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9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  <w:p>
            <w:pPr>
              <w:widowControl/>
              <w:numPr>
                <w:ilvl w:val="0"/>
                <w:numId w:val="9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取得规范化培训合格证或中级及以上职称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履行口腔科医生岗位职责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康复科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康复医学、中医相关专业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0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  <w:p>
            <w:pPr>
              <w:widowControl/>
              <w:numPr>
                <w:ilvl w:val="0"/>
                <w:numId w:val="10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取得规范化培训合格证或中级及以上职称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履行康复医生岗位职责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儿科医生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临床医学专业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履行儿科医生岗位职责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超声科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大专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临床医学专业、医学影像学专业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限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女性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1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  <w:p>
            <w:pPr>
              <w:widowControl/>
              <w:numPr>
                <w:ilvl w:val="0"/>
                <w:numId w:val="11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综合医院从事超声检查工作1年及以上工作经历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履行超声科医生岗位职责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超声科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大专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临床医学专业、医学影像学专业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限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女性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履行超声科医生岗位职责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超声科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报告录入员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大专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限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女性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履行超声医学报告录入岗位职责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护理部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护士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大专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护理学专业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限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女性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35周岁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身高1.56米及以上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具有护士执业资格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具有二级医院1年以上相关工作经历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限女性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履行临床护士岗位职责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医务科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病案编码员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信息管理与信息系统专业（医药卫生方向）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35周岁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从事病案编码工作1年及以上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履行病案编码员职责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医保科</w:t>
            </w:r>
          </w:p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工作人员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大专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35周岁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履行医各工作人员职责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firstLine="240" w:firstLineChars="100"/>
              <w:jc w:val="both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驾驶员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初中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  <w:lang w:val="en-US" w:eastAsia="zh-CN"/>
              </w:rPr>
              <w:t>限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  <w:lang w:val="en-US" w:eastAsia="zh-CN"/>
              </w:rPr>
              <w:t>男性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35周岁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持有B1及以上驾照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5年以上驾龄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未发生重大安全事故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履行驾驶员岗位职责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宣传员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35周岁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有1年及以上宣传工作经历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履行宣传科职员职责</w:t>
            </w:r>
          </w:p>
        </w:tc>
      </w:tr>
    </w:tbl>
    <w:p>
      <w:r>
        <w:rPr>
          <w:rFonts w:hint="eastAsia" w:ascii="方正仿宋_GBK" w:eastAsia="方正仿宋_GBK"/>
          <w:sz w:val="32"/>
          <w:szCs w:val="32"/>
        </w:rPr>
        <w:t xml:space="preserve">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B36C61"/>
    <w:multiLevelType w:val="singleLevel"/>
    <w:tmpl w:val="A9B36C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E5BB1D4"/>
    <w:multiLevelType w:val="singleLevel"/>
    <w:tmpl w:val="FE5BB1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512B34E"/>
    <w:multiLevelType w:val="singleLevel"/>
    <w:tmpl w:val="1512B3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DFFD9AF"/>
    <w:multiLevelType w:val="singleLevel"/>
    <w:tmpl w:val="1DFFD9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0F8D522"/>
    <w:multiLevelType w:val="singleLevel"/>
    <w:tmpl w:val="20F8D5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02E342F"/>
    <w:multiLevelType w:val="singleLevel"/>
    <w:tmpl w:val="402E34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45F3BC0B"/>
    <w:multiLevelType w:val="singleLevel"/>
    <w:tmpl w:val="45F3BC0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553FED33"/>
    <w:multiLevelType w:val="singleLevel"/>
    <w:tmpl w:val="553FED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60ADEAA2"/>
    <w:multiLevelType w:val="singleLevel"/>
    <w:tmpl w:val="60ADEA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6599FC1F"/>
    <w:multiLevelType w:val="singleLevel"/>
    <w:tmpl w:val="6599FC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688263BF"/>
    <w:multiLevelType w:val="singleLevel"/>
    <w:tmpl w:val="688263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0"/>
  </w:num>
  <w:num w:numId="5">
    <w:abstractNumId w:val="10"/>
  </w:num>
  <w:num w:numId="6">
    <w:abstractNumId w:val="1"/>
  </w:num>
  <w:num w:numId="7">
    <w:abstractNumId w:val="2"/>
  </w:num>
  <w:num w:numId="8">
    <w:abstractNumId w:val="7"/>
  </w:num>
  <w:num w:numId="9">
    <w:abstractNumId w:val="5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5714F"/>
    <w:rsid w:val="6D85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2022-04-25T03:19:00Z</dcterms:created>
  <dc:creator>张竞予（璐璐）</dc:creator>
  <cp:lastModifiedBy>张竞予（璐璐）</cp:lastModifiedBy>
  <dcterms:modified xsi:type="dcterms:W3CDTF">2022-04-25T03:20:17Z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