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方正黑体_GBK" w:hAnsi="宋体" w:eastAsia="方正黑体_GBK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color w:val="000000"/>
          <w:kern w:val="2"/>
          <w:sz w:val="32"/>
          <w:szCs w:val="32"/>
        </w:rPr>
        <w:t>附件</w:t>
      </w:r>
      <w:r>
        <w:rPr>
          <w:rFonts w:hint="eastAsia" w:ascii="方正黑体_GBK" w:hAnsi="宋体" w:eastAsia="方正黑体_GBK"/>
          <w:color w:val="000000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方正黑体_GBK" w:hAnsi="宋体" w:eastAsia="方正黑体_GBK"/>
          <w:color w:val="000000"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方正小标宋_GBK" w:hAnsi="宋体" w:eastAsia="方正小标宋_GBK"/>
          <w:kern w:val="2"/>
          <w:sz w:val="44"/>
          <w:szCs w:val="44"/>
        </w:rPr>
      </w:pPr>
      <w:r>
        <w:rPr>
          <w:rFonts w:hint="eastAsia" w:ascii="方正小标宋_GBK" w:hAnsi="宋体" w:eastAsia="方正小标宋_GBK"/>
          <w:kern w:val="2"/>
          <w:sz w:val="44"/>
          <w:szCs w:val="44"/>
        </w:rPr>
        <w:t>2023年下半年重庆市卫生健康单位市外招聘活动参会回执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left"/>
        <w:textAlignment w:val="auto"/>
        <w:rPr>
          <w:rFonts w:hint="eastAsia" w:ascii="仿宋_GB2312" w:hAnsi="宋体" w:eastAsia="仿宋_GB2312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left"/>
        <w:textAlignment w:val="auto"/>
        <w:rPr>
          <w:rFonts w:hint="default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 xml:space="preserve">单位名称：（盖章）      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联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 xml:space="preserve">人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联系电话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>:             参加场次：线路一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>线路二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>线路三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sym w:font="Wingdings 2" w:char="00A3"/>
      </w:r>
    </w:p>
    <w:tbl>
      <w:tblPr>
        <w:tblStyle w:val="5"/>
        <w:tblpPr w:leftFromText="180" w:rightFromText="180" w:vertAnchor="text" w:horzAnchor="page" w:tblpXSpec="center" w:tblpY="200"/>
        <w:tblOverlap w:val="never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256"/>
        <w:gridCol w:w="1407"/>
        <w:gridCol w:w="3206"/>
        <w:gridCol w:w="2231"/>
        <w:gridCol w:w="2156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1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</w:rPr>
              <w:t>性别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</w:rPr>
              <w:t>职务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身份证号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</w:rPr>
              <w:t>手机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号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是否乘坐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30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指定航班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</w:rPr>
              <w:t>/车次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30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4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firstLine="900" w:firstLineChars="300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30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是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val="en-US" w:eastAsia="zh-CN"/>
              </w:rPr>
              <w:t>否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sym w:font="Wingdings 2" w:char="00A3"/>
            </w:r>
          </w:p>
        </w:tc>
        <w:tc>
          <w:tcPr>
            <w:tcW w:w="1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14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firstLine="900" w:firstLineChars="300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both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t>是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sym w:font="Wingdings 2" w:char="00A3"/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val="en-US" w:eastAsia="zh-CN"/>
              </w:rPr>
              <w:t>否</w:t>
            </w:r>
            <w:r>
              <w:rPr>
                <w:rFonts w:hint="eastAsia" w:ascii="方正仿宋_GBK" w:hAnsi="宋体" w:cs="宋体"/>
                <w:color w:val="000000"/>
                <w:kern w:val="0"/>
                <w:sz w:val="30"/>
                <w:lang w:eastAsia="zh-CN"/>
              </w:rPr>
              <w:sym w:font="Wingdings 2" w:char="00A3"/>
            </w:r>
          </w:p>
        </w:tc>
        <w:tc>
          <w:tcPr>
            <w:tcW w:w="180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30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说明：1.请提前订好往返机票（车票），在参会回执中注明，以便会务组安排接送。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560" w:firstLineChars="200"/>
        <w:textAlignment w:val="auto"/>
        <w:rPr>
          <w:rFonts w:hint="eastAsia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 xml:space="preserve">  2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.请于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t>日17:00前将此表送至电子邮箱cqswsjrczx@163.com</w:t>
      </w:r>
      <w:r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2"/>
          <w:sz w:val="28"/>
          <w:szCs w:val="28"/>
        </w:rPr>
        <w:sectPr>
          <w:pgSz w:w="16838" w:h="11906" w:orient="landscape"/>
          <w:pgMar w:top="1417" w:right="1191" w:bottom="1417" w:left="1134" w:header="0" w:footer="850" w:gutter="0"/>
          <w:pgNumType w:fmt="numberInDash"/>
          <w:cols w:space="720" w:num="1"/>
          <w:rtlGutter w:val="0"/>
          <w:docGrid w:type="linesAndChars" w:linePitch="579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27933812"/>
    <w:rsid w:val="2793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2023-09-13T01:38:00Z</dcterms:created>
  <dc:creator>Administrator</dc:creator>
  <cp:lastModifiedBy>Administrator</cp:lastModifiedBy>
  <dcterms:modified xsi:type="dcterms:W3CDTF">2023-09-13T01:39:20Z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F1FBFC0850A74E6385DEF1F277C20908_11</vt:lpwstr>
  </property>
</Properties>
</file>