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附件2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重庆市合川区人民医院2023年四季度公开招聘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非在编人员报名表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报考单位（或报考岗位）：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照片（1寸近期免冠彩照）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2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本人自愿参加合川区人民医院公开招聘，并郑重承诺： </w:t>
            </w:r>
          </w:p>
          <w:p>
            <w:pPr>
              <w:widowControl/>
              <w:spacing w:line="280" w:lineRule="exact"/>
              <w:ind w:left="110"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1.本人已认真阅读并理解了《重庆市合川区人民医院2023年四季度公开招聘非在编人员公告》中的所有规定和要求，保证严格遵守招聘的各项规定，诚实守信，严守纪律，按要求参加招聘。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本人签字（盖手印）：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957" w:leftChars="208" w:hanging="3520" w:hangingChars="1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>
      <w:pPr>
        <w:widowControl/>
        <w:spacing w:line="560" w:lineRule="exact"/>
        <w:rPr>
          <w:rFonts w:ascii="方正仿宋_GBK" w:hAnsi="Helvetica" w:eastAsia="方正仿宋_GBK" w:cs="宋体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3976037E"/>
    <w:rsid w:val="3976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2023-12-21T07:50:00Z</dcterms:created>
  <dc:creator>张竞予（璐璐）</dc:creator>
  <cp:lastModifiedBy>张竞予（璐璐）</cp:lastModifiedBy>
  <dcterms:modified xsi:type="dcterms:W3CDTF">2023-12-21T07:51:36Z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E2D786D2B2ED4C46856E1F6540A22719_11</vt:lpwstr>
  </property>
</Properties>
</file>